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BE4" w:rsidRPr="00BD492B" w:rsidRDefault="003A170F">
      <w:pPr>
        <w:pStyle w:val="a4"/>
        <w:spacing w:line="237" w:lineRule="auto"/>
      </w:pPr>
      <w:bookmarkStart w:id="0" w:name="Guidance_for_Practical_Corporate_Governa"/>
      <w:bookmarkStart w:id="1" w:name="_GoBack"/>
      <w:bookmarkEnd w:id="0"/>
      <w:bookmarkEnd w:id="1"/>
      <w:r w:rsidRPr="00BD492B">
        <w:t>Amaliy korporativ boshqaruv bo'yicha qo'llanma: PhICS modeli</w:t>
      </w:r>
    </w:p>
    <w:p w:rsidR="00961BE4" w:rsidRPr="00BD492B" w:rsidRDefault="00961BE4">
      <w:pPr>
        <w:pStyle w:val="a3"/>
        <w:spacing w:before="8"/>
        <w:rPr>
          <w:rFonts w:ascii="Georgia"/>
          <w:sz w:val="40"/>
        </w:rPr>
      </w:pPr>
    </w:p>
    <w:p w:rsidR="00961BE4" w:rsidRPr="00BD492B" w:rsidRDefault="003A170F">
      <w:pPr>
        <w:pStyle w:val="a3"/>
        <w:ind w:left="117"/>
        <w:rPr>
          <w:rFonts w:ascii="Georgia"/>
        </w:rPr>
      </w:pPr>
      <w:r w:rsidRPr="00BD492B">
        <w:rPr>
          <w:rFonts w:ascii="Georgia"/>
        </w:rPr>
        <w:t>Igor Belikov, Vladimir Verbitskiy va Yekaterina Nikitchanova</w:t>
      </w: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961BE4">
      <w:pPr>
        <w:pStyle w:val="a3"/>
        <w:rPr>
          <w:rFonts w:ascii="Georgia"/>
        </w:rPr>
      </w:pPr>
    </w:p>
    <w:p w:rsidR="00961BE4" w:rsidRPr="00BD492B" w:rsidRDefault="003A170F">
      <w:pPr>
        <w:pStyle w:val="a3"/>
        <w:spacing w:before="135" w:line="249" w:lineRule="auto"/>
        <w:ind w:left="117" w:right="135"/>
        <w:jc w:val="both"/>
      </w:pPr>
      <w:r w:rsidRPr="00BD492B">
        <w:rPr>
          <w:rFonts w:ascii="Georgia" w:hAnsi="Georgia"/>
        </w:rPr>
        <w:t xml:space="preserve">Xulosa </w:t>
      </w:r>
      <w:r w:rsidRPr="00BD492B">
        <w:t>So'nggi o'n yilliklarda ishlab chiqilgan eng yaxshi xalqaro korporativ boshqaruv amaliyotlari (CGBP) kompaniyalarning korporativ boshqaruv amaliyotining barcha jihatlarini qamrab oluvchi keng qamrovli tavsiyalar to'plamini taqdim etadi. Jamoatchilik tajrib</w:t>
      </w:r>
      <w:r w:rsidRPr="00BD492B">
        <w:t>asiga asoslangan</w:t>
      </w:r>
      <w:r w:rsidRPr="00BD492B">
        <w:rPr>
          <w:spacing w:val="-6"/>
        </w:rPr>
        <w:t xml:space="preserve"> </w:t>
      </w:r>
      <w:r w:rsidRPr="00BD492B">
        <w:t>savdo qilingan</w:t>
      </w:r>
      <w:r w:rsidRPr="00BD492B">
        <w:rPr>
          <w:spacing w:val="-4"/>
        </w:rPr>
        <w:t xml:space="preserve"> </w:t>
      </w:r>
      <w:r w:rsidRPr="00BD492B">
        <w:t>kompaniyalar,</w:t>
      </w:r>
      <w:r w:rsidRPr="00BD492B">
        <w:rPr>
          <w:spacing w:val="-5"/>
        </w:rPr>
        <w:t xml:space="preserve"> </w:t>
      </w:r>
      <w:r w:rsidRPr="00BD492B">
        <w:t>CGBP</w:t>
      </w:r>
      <w:r w:rsidRPr="00BD492B">
        <w:rPr>
          <w:spacing w:val="-4"/>
        </w:rPr>
        <w:t xml:space="preserve"> </w:t>
      </w:r>
      <w:r w:rsidRPr="00BD492B">
        <w:t>tavsiyalar</w:t>
      </w:r>
      <w:r w:rsidRPr="00BD492B">
        <w:rPr>
          <w:spacing w:val="-5"/>
        </w:rPr>
        <w:t xml:space="preserve"> </w:t>
      </w:r>
      <w:r w:rsidRPr="00BD492B">
        <w:t>bor</w:t>
      </w:r>
      <w:r w:rsidRPr="00BD492B">
        <w:rPr>
          <w:spacing w:val="-5"/>
        </w:rPr>
        <w:t xml:space="preserve"> </w:t>
      </w:r>
      <w:r w:rsidRPr="00BD492B">
        <w:t>qo'ygan,</w:t>
      </w:r>
      <w:r w:rsidRPr="00BD492B">
        <w:rPr>
          <w:spacing w:val="-5"/>
        </w:rPr>
        <w:t xml:space="preserve"> </w:t>
      </w:r>
      <w:r w:rsidRPr="00BD492B">
        <w:t>ichida</w:t>
      </w:r>
      <w:r w:rsidRPr="00BD492B">
        <w:rPr>
          <w:spacing w:val="-4"/>
        </w:rPr>
        <w:t xml:space="preserve"> </w:t>
      </w:r>
      <w:r w:rsidRPr="00BD492B">
        <w:t>haqiqat,</w:t>
      </w:r>
      <w:r w:rsidRPr="00BD492B">
        <w:rPr>
          <w:spacing w:val="-5"/>
        </w:rPr>
        <w:t xml:space="preserve"> </w:t>
      </w:r>
      <w:r w:rsidRPr="00BD492B">
        <w:t>kabi</w:t>
      </w:r>
      <w:r w:rsidRPr="00BD492B">
        <w:rPr>
          <w:spacing w:val="-4"/>
        </w:rPr>
        <w:t xml:space="preserve"> </w:t>
      </w:r>
      <w:r w:rsidRPr="00BD492B">
        <w:t>universal maqsad</w:t>
      </w:r>
      <w:r w:rsidRPr="00BD492B">
        <w:rPr>
          <w:spacing w:val="-9"/>
        </w:rPr>
        <w:t xml:space="preserve"> </w:t>
      </w:r>
      <w:r w:rsidRPr="00BD492B">
        <w:t>uchun</w:t>
      </w:r>
      <w:r w:rsidRPr="00BD492B">
        <w:rPr>
          <w:spacing w:val="-8"/>
        </w:rPr>
        <w:t xml:space="preserve"> </w:t>
      </w:r>
      <w:r w:rsidRPr="00BD492B">
        <w:t>hammasi</w:t>
      </w:r>
      <w:r w:rsidRPr="00BD492B">
        <w:rPr>
          <w:spacing w:val="-8"/>
        </w:rPr>
        <w:t xml:space="preserve"> </w:t>
      </w:r>
      <w:r w:rsidRPr="00BD492B">
        <w:t>kompaniyalar.</w:t>
      </w:r>
      <w:r w:rsidRPr="00BD492B">
        <w:rPr>
          <w:spacing w:val="-8"/>
        </w:rPr>
        <w:t xml:space="preserve"> </w:t>
      </w:r>
      <w:r w:rsidRPr="00BD492B">
        <w:t>Ko'pchilik</w:t>
      </w:r>
      <w:r w:rsidRPr="00BD492B">
        <w:rPr>
          <w:spacing w:val="-8"/>
        </w:rPr>
        <w:t xml:space="preserve"> </w:t>
      </w:r>
      <w:r w:rsidRPr="00BD492B">
        <w:t>ning</w:t>
      </w:r>
      <w:r w:rsidRPr="00BD492B">
        <w:rPr>
          <w:spacing w:val="-9"/>
        </w:rPr>
        <w:t xml:space="preserve"> </w:t>
      </w:r>
      <w:r w:rsidRPr="00BD492B">
        <w:t>korporativ</w:t>
      </w:r>
      <w:r w:rsidRPr="00BD492B">
        <w:rPr>
          <w:spacing w:val="-8"/>
        </w:rPr>
        <w:t xml:space="preserve"> </w:t>
      </w:r>
      <w:r w:rsidRPr="00BD492B">
        <w:t>boshqaruv</w:t>
      </w:r>
      <w:r w:rsidRPr="00BD492B">
        <w:rPr>
          <w:spacing w:val="-6"/>
        </w:rPr>
        <w:t xml:space="preserve"> </w:t>
      </w:r>
      <w:r w:rsidRPr="00BD492B">
        <w:t>reyting,</w:t>
      </w:r>
      <w:r w:rsidRPr="00BD492B">
        <w:rPr>
          <w:spacing w:val="-9"/>
        </w:rPr>
        <w:t xml:space="preserve"> </w:t>
      </w:r>
      <w:r w:rsidRPr="00BD492B">
        <w:t>gol urish</w:t>
      </w:r>
      <w:r w:rsidRPr="00BD492B">
        <w:rPr>
          <w:spacing w:val="-9"/>
        </w:rPr>
        <w:t xml:space="preserve"> </w:t>
      </w:r>
      <w:r w:rsidRPr="00BD492B">
        <w:t>va</w:t>
      </w:r>
      <w:r w:rsidRPr="00BD492B">
        <w:rPr>
          <w:spacing w:val="-8"/>
        </w:rPr>
        <w:t xml:space="preserve"> </w:t>
      </w:r>
      <w:r w:rsidRPr="00BD492B">
        <w:t>baholash usullari</w:t>
      </w:r>
      <w:r w:rsidRPr="00BD492B">
        <w:rPr>
          <w:spacing w:val="-7"/>
        </w:rPr>
        <w:t xml:space="preserve"> </w:t>
      </w:r>
      <w:r w:rsidRPr="00BD492B">
        <w:t>taxmin</w:t>
      </w:r>
      <w:r w:rsidRPr="00BD492B">
        <w:rPr>
          <w:spacing w:val="-7"/>
        </w:rPr>
        <w:t xml:space="preserve"> </w:t>
      </w:r>
      <w:r w:rsidRPr="00BD492B">
        <w:t>bu</w:t>
      </w:r>
      <w:r w:rsidRPr="00BD492B">
        <w:rPr>
          <w:spacing w:val="-7"/>
        </w:rPr>
        <w:t xml:space="preserve"> </w:t>
      </w:r>
      <w:r w:rsidRPr="00BD492B">
        <w:t>the</w:t>
      </w:r>
      <w:r w:rsidRPr="00BD492B">
        <w:rPr>
          <w:spacing w:val="-7"/>
        </w:rPr>
        <w:t xml:space="preserve"> </w:t>
      </w:r>
      <w:r w:rsidRPr="00BD492B">
        <w:t>Ko'proq</w:t>
      </w:r>
      <w:r w:rsidRPr="00BD492B">
        <w:rPr>
          <w:spacing w:val="-8"/>
        </w:rPr>
        <w:t xml:space="preserve"> </w:t>
      </w:r>
      <w:r w:rsidRPr="00BD492B">
        <w:t>CGBP</w:t>
      </w:r>
      <w:r w:rsidRPr="00BD492B">
        <w:rPr>
          <w:spacing w:val="-8"/>
        </w:rPr>
        <w:t xml:space="preserve"> </w:t>
      </w:r>
      <w:r w:rsidRPr="00BD492B">
        <w:t>tavsiyalar</w:t>
      </w:r>
      <w:r w:rsidRPr="00BD492B">
        <w:rPr>
          <w:spacing w:val="-6"/>
        </w:rPr>
        <w:t xml:space="preserve"> </w:t>
      </w:r>
      <w:r w:rsidRPr="00BD492B">
        <w:t>bor</w:t>
      </w:r>
      <w:r w:rsidRPr="00BD492B">
        <w:rPr>
          <w:spacing w:val="-7"/>
        </w:rPr>
        <w:t xml:space="preserve"> </w:t>
      </w:r>
      <w:r w:rsidRPr="00BD492B">
        <w:t>o'rnatilgan</w:t>
      </w:r>
      <w:r w:rsidRPr="00BD492B">
        <w:rPr>
          <w:spacing w:val="-7"/>
        </w:rPr>
        <w:t xml:space="preserve"> </w:t>
      </w:r>
      <w:r w:rsidRPr="00BD492B">
        <w:t>ichida</w:t>
      </w:r>
      <w:r w:rsidRPr="00BD492B">
        <w:rPr>
          <w:spacing w:val="-8"/>
        </w:rPr>
        <w:t xml:space="preserve"> </w:t>
      </w:r>
      <w:r w:rsidRPr="00BD492B">
        <w:t>a</w:t>
      </w:r>
      <w:r w:rsidRPr="00BD492B">
        <w:rPr>
          <w:spacing w:val="-7"/>
        </w:rPr>
        <w:t xml:space="preserve"> </w:t>
      </w:r>
      <w:r w:rsidRPr="00BD492B">
        <w:t>kompaniya korporativ boshqaruv amaliyotining eng yuqori darajasiga ega. CGBP tavsiyalarida ko'rsatilgan ba'zi tarkibiy qismlarning etishmasligi yoki ularning ishlab chiqilgan tavsiyalar bilan solishtirganda soddaroq shakllari tuzat</w:t>
      </w:r>
      <w:r w:rsidRPr="00BD492B">
        <w:t>ilishi kerak bo'lgan kamchiliklar hisoblanadi. Bizning fikrimizcha, korporativ boshqaruvning PhICS modeli ko‘pchilik kompaniyalarning korporativ boshqaruv amaliyotini takomillashtirish uchun yanada samarali va oqilona asos bo‘lib xizmat qiladi (birinchi na</w:t>
      </w:r>
      <w:r w:rsidRPr="00BD492B">
        <w:t>vbatda,</w:t>
      </w:r>
      <w:r w:rsidRPr="00BD492B">
        <w:rPr>
          <w:spacing w:val="-5"/>
        </w:rPr>
        <w:t xml:space="preserve"> </w:t>
      </w:r>
      <w:r w:rsidRPr="00BD492B">
        <w:t>nodavlat).</w:t>
      </w:r>
      <w:r w:rsidRPr="00BD492B">
        <w:rPr>
          <w:spacing w:val="-5"/>
        </w:rPr>
        <w:t xml:space="preserve"> </w:t>
      </w:r>
      <w:r w:rsidRPr="00BD492B">
        <w:t>PHICS</w:t>
      </w:r>
      <w:r w:rsidRPr="00BD492B">
        <w:rPr>
          <w:spacing w:val="-4"/>
        </w:rPr>
        <w:t xml:space="preserve"> </w:t>
      </w:r>
      <w:r w:rsidRPr="00BD492B">
        <w:t>model</w:t>
      </w:r>
      <w:r w:rsidRPr="00BD492B">
        <w:rPr>
          <w:spacing w:val="-5"/>
        </w:rPr>
        <w:t xml:space="preserve"> </w:t>
      </w:r>
      <w:r w:rsidRPr="00BD492B">
        <w:t>hisoblanadi</w:t>
      </w:r>
      <w:r w:rsidRPr="00BD492B">
        <w:rPr>
          <w:spacing w:val="-4"/>
        </w:rPr>
        <w:t xml:space="preserve"> </w:t>
      </w:r>
      <w:r w:rsidRPr="00BD492B">
        <w:t>a</w:t>
      </w:r>
      <w:r w:rsidRPr="00BD492B">
        <w:rPr>
          <w:spacing w:val="-5"/>
        </w:rPr>
        <w:t xml:space="preserve"> </w:t>
      </w:r>
      <w:r w:rsidRPr="00BD492B">
        <w:t>rivojlanmoqda</w:t>
      </w:r>
      <w:r w:rsidRPr="00BD492B">
        <w:rPr>
          <w:spacing w:val="-5"/>
        </w:rPr>
        <w:t xml:space="preserve"> </w:t>
      </w:r>
      <w:r w:rsidRPr="00BD492B">
        <w:t>o'rnatish</w:t>
      </w:r>
      <w:r w:rsidRPr="00BD492B">
        <w:rPr>
          <w:spacing w:val="-5"/>
        </w:rPr>
        <w:t xml:space="preserve"> </w:t>
      </w:r>
      <w:r w:rsidRPr="00BD492B">
        <w:t>ning</w:t>
      </w:r>
      <w:r w:rsidRPr="00BD492B">
        <w:rPr>
          <w:spacing w:val="-5"/>
        </w:rPr>
        <w:t xml:space="preserve"> </w:t>
      </w:r>
      <w:r w:rsidRPr="00BD492B">
        <w:t>CGBP</w:t>
      </w:r>
      <w:r w:rsidRPr="00BD492B">
        <w:rPr>
          <w:spacing w:val="-3"/>
        </w:rPr>
        <w:t xml:space="preserve"> </w:t>
      </w:r>
      <w:r w:rsidRPr="00BD492B">
        <w:t>kimning tavsiyalari</w:t>
      </w:r>
      <w:r w:rsidRPr="00BD492B">
        <w:rPr>
          <w:spacing w:val="-7"/>
        </w:rPr>
        <w:t xml:space="preserve"> </w:t>
      </w:r>
      <w:r w:rsidRPr="00BD492B">
        <w:t>tanlash</w:t>
      </w:r>
      <w:r w:rsidRPr="00BD492B">
        <w:rPr>
          <w:spacing w:val="-6"/>
        </w:rPr>
        <w:t xml:space="preserve"> </w:t>
      </w:r>
      <w:r w:rsidRPr="00BD492B">
        <w:t>uchun</w:t>
      </w:r>
      <w:r w:rsidRPr="00BD492B">
        <w:rPr>
          <w:spacing w:val="-7"/>
        </w:rPr>
        <w:t xml:space="preserve"> </w:t>
      </w:r>
      <w:r w:rsidRPr="00BD492B">
        <w:t>a</w:t>
      </w:r>
      <w:r w:rsidRPr="00BD492B">
        <w:rPr>
          <w:spacing w:val="-7"/>
        </w:rPr>
        <w:t xml:space="preserve"> </w:t>
      </w:r>
      <w:r w:rsidRPr="00BD492B">
        <w:t>alohida</w:t>
      </w:r>
      <w:r w:rsidRPr="00BD492B">
        <w:rPr>
          <w:spacing w:val="-6"/>
        </w:rPr>
        <w:t xml:space="preserve"> </w:t>
      </w:r>
      <w:r w:rsidRPr="00BD492B">
        <w:t>kompaniya</w:t>
      </w:r>
      <w:r w:rsidRPr="00BD492B">
        <w:rPr>
          <w:spacing w:val="-7"/>
        </w:rPr>
        <w:t xml:space="preserve"> </w:t>
      </w:r>
      <w:r w:rsidRPr="00BD492B">
        <w:t>hisoblanadi</w:t>
      </w:r>
      <w:r w:rsidRPr="00BD492B">
        <w:rPr>
          <w:spacing w:val="-7"/>
        </w:rPr>
        <w:t xml:space="preserve"> </w:t>
      </w:r>
      <w:r w:rsidRPr="00BD492B">
        <w:t>belgilangan</w:t>
      </w:r>
      <w:r w:rsidRPr="00BD492B">
        <w:rPr>
          <w:spacing w:val="-7"/>
        </w:rPr>
        <w:t xml:space="preserve"> </w:t>
      </w:r>
      <w:r w:rsidRPr="00BD492B">
        <w:t>tomonidan</w:t>
      </w:r>
      <w:r w:rsidRPr="00BD492B">
        <w:rPr>
          <w:spacing w:val="-8"/>
        </w:rPr>
        <w:t xml:space="preserve"> </w:t>
      </w:r>
      <w:r w:rsidRPr="00BD492B">
        <w:t>kalit</w:t>
      </w:r>
      <w:r w:rsidRPr="00BD492B">
        <w:rPr>
          <w:spacing w:val="-7"/>
        </w:rPr>
        <w:t xml:space="preserve"> </w:t>
      </w:r>
      <w:r w:rsidRPr="00BD492B">
        <w:t>rivojlanish</w:t>
      </w:r>
      <w:r w:rsidRPr="00BD492B">
        <w:rPr>
          <w:spacing w:val="-8"/>
        </w:rPr>
        <w:t xml:space="preserve"> </w:t>
      </w:r>
      <w:r w:rsidRPr="00BD492B">
        <w:t>o'ziga xos kombinatsiyasi odatda 3-5 yil davomida dolzarb bo'lib qoladigan omillar</w:t>
      </w:r>
      <w:r w:rsidRPr="00BD492B">
        <w:rPr>
          <w:spacing w:val="-6"/>
        </w:rPr>
        <w:t xml:space="preserve"> </w:t>
      </w:r>
      <w:r w:rsidRPr="00BD492B">
        <w:t>yoki</w:t>
      </w:r>
      <w:r w:rsidRPr="00BD492B">
        <w:rPr>
          <w:spacing w:val="-6"/>
        </w:rPr>
        <w:t xml:space="preserve"> </w:t>
      </w:r>
      <w:r w:rsidRPr="00BD492B">
        <w:t>hatto</w:t>
      </w:r>
      <w:r w:rsidRPr="00BD492B">
        <w:rPr>
          <w:spacing w:val="-5"/>
        </w:rPr>
        <w:t xml:space="preserve"> </w:t>
      </w:r>
      <w:r w:rsidRPr="00BD492B">
        <w:t>uzoqroq.</w:t>
      </w:r>
      <w:r w:rsidRPr="00BD492B">
        <w:rPr>
          <w:spacing w:val="-7"/>
        </w:rPr>
        <w:t xml:space="preserve"> </w:t>
      </w:r>
      <w:r w:rsidRPr="00BD492B">
        <w:t>Bular</w:t>
      </w:r>
      <w:r w:rsidRPr="00BD492B">
        <w:rPr>
          <w:spacing w:val="-6"/>
        </w:rPr>
        <w:t xml:space="preserve"> </w:t>
      </w:r>
      <w:r w:rsidRPr="00BD492B">
        <w:t>kalit</w:t>
      </w:r>
      <w:r w:rsidRPr="00BD492B">
        <w:rPr>
          <w:spacing w:val="-6"/>
        </w:rPr>
        <w:t xml:space="preserve"> </w:t>
      </w:r>
      <w:r w:rsidRPr="00BD492B">
        <w:t>rivojlanish</w:t>
      </w:r>
      <w:r w:rsidRPr="00BD492B">
        <w:rPr>
          <w:spacing w:val="-5"/>
        </w:rPr>
        <w:t xml:space="preserve"> </w:t>
      </w:r>
      <w:r w:rsidRPr="00BD492B">
        <w:t>omillar</w:t>
      </w:r>
      <w:r w:rsidRPr="00BD492B">
        <w:rPr>
          <w:spacing w:val="-5"/>
        </w:rPr>
        <w:t xml:space="preserve"> </w:t>
      </w:r>
      <w:r w:rsidRPr="00BD492B">
        <w:t>quyidagilar:</w:t>
      </w:r>
      <w:r w:rsidRPr="00BD492B">
        <w:rPr>
          <w:spacing w:val="-5"/>
        </w:rPr>
        <w:t xml:space="preserve"> </w:t>
      </w:r>
      <w:r w:rsidRPr="00BD492B">
        <w:t>bosqichi</w:t>
      </w:r>
      <w:r w:rsidRPr="00BD492B">
        <w:rPr>
          <w:spacing w:val="-5"/>
        </w:rPr>
        <w:t xml:space="preserve"> </w:t>
      </w:r>
      <w:r w:rsidRPr="00BD492B">
        <w:t>(bosqich)</w:t>
      </w:r>
      <w:r w:rsidRPr="00BD492B">
        <w:rPr>
          <w:spacing w:val="-5"/>
        </w:rPr>
        <w:t xml:space="preserve"> </w:t>
      </w:r>
      <w:r w:rsidRPr="00BD492B">
        <w:t>ning</w:t>
      </w:r>
      <w:r w:rsidRPr="00BD492B">
        <w:rPr>
          <w:spacing w:val="-7"/>
        </w:rPr>
        <w:t xml:space="preserve"> </w:t>
      </w:r>
      <w:r w:rsidRPr="00BD492B">
        <w:t>korporativ hayot aylanishi (Ph); investitsiyalarning ustun shakllari (I) kompaniya b</w:t>
      </w:r>
      <w:r w:rsidRPr="00BD492B">
        <w:t>irinchi navbatda tayanadi; kompaniyaning asosiy egalari kompaniya ustidan ega bo'lishni xohlaydigan nazorat darajasi, ular foydalanadigan etakchilik uslubi va shaxsiy investitsiya strategiyasida kompaniyaga qarashlari (C); kompaniya strategiyasi (S). Muayy</w:t>
      </w:r>
      <w:r w:rsidRPr="00BD492B">
        <w:t>an kompaniya uchun korporativ boshqaruv amaliyotining tegishli modeli (PhICS modeli) tanlovi yuqoridagi omillar bilan belgilanadigan CGBP tavsiyalarining o'ziga xos to'plamidir. PHICS modeli bo'lsa-da</w:t>
      </w:r>
      <w:r w:rsidRPr="00BD492B">
        <w:rPr>
          <w:spacing w:val="10"/>
        </w:rPr>
        <w:t xml:space="preserve"> </w:t>
      </w:r>
      <w:r w:rsidRPr="00BD492B">
        <w:t>ko'rinadi</w:t>
      </w:r>
      <w:r w:rsidRPr="00BD492B">
        <w:rPr>
          <w:spacing w:val="10"/>
        </w:rPr>
        <w:t xml:space="preserve"> </w:t>
      </w:r>
      <w:r w:rsidRPr="00BD492B">
        <w:t>"mukammal"</w:t>
      </w:r>
      <w:r w:rsidRPr="00BD492B">
        <w:rPr>
          <w:spacing w:val="10"/>
        </w:rPr>
        <w:t xml:space="preserve"> </w:t>
      </w:r>
      <w:r w:rsidRPr="00BD492B">
        <w:t>kabi</w:t>
      </w:r>
      <w:r w:rsidRPr="00BD492B">
        <w:rPr>
          <w:spacing w:val="9"/>
        </w:rPr>
        <w:t xml:space="preserve"> </w:t>
      </w:r>
      <w:r w:rsidRPr="00BD492B">
        <w:t>solishtirildi</w:t>
      </w:r>
      <w:r w:rsidRPr="00BD492B">
        <w:rPr>
          <w:spacing w:val="11"/>
        </w:rPr>
        <w:t xml:space="preserve"> </w:t>
      </w:r>
      <w:r w:rsidRPr="00BD492B">
        <w:t>uchun</w:t>
      </w:r>
      <w:r w:rsidRPr="00BD492B">
        <w:rPr>
          <w:spacing w:val="8"/>
        </w:rPr>
        <w:t xml:space="preserve"> </w:t>
      </w:r>
      <w:r w:rsidRPr="00BD492B">
        <w:t>the</w:t>
      </w:r>
      <w:r w:rsidRPr="00BD492B">
        <w:rPr>
          <w:spacing w:val="10"/>
        </w:rPr>
        <w:t xml:space="preserve"> </w:t>
      </w:r>
      <w:r w:rsidRPr="00BD492B">
        <w:t>“idea</w:t>
      </w:r>
      <w:r w:rsidRPr="00BD492B">
        <w:t>l</w:t>
      </w:r>
      <w:r w:rsidRPr="00BD492B">
        <w:rPr>
          <w:spacing w:val="11"/>
        </w:rPr>
        <w:t xml:space="preserve"> </w:t>
      </w:r>
      <w:r w:rsidRPr="00BD492B">
        <w:t>korporativ</w:t>
      </w:r>
      <w:r w:rsidRPr="00BD492B">
        <w:rPr>
          <w:spacing w:val="11"/>
        </w:rPr>
        <w:t xml:space="preserve"> </w:t>
      </w:r>
      <w:r w:rsidRPr="00BD492B">
        <w:t>"boshqaruv"</w:t>
      </w:r>
      <w:r w:rsidRPr="00BD492B">
        <w:rPr>
          <w:spacing w:val="10"/>
        </w:rPr>
        <w:t xml:space="preserve"> </w:t>
      </w:r>
      <w:r w:rsidRPr="00BD492B">
        <w:t>model,</w:t>
      </w:r>
    </w:p>
    <w:p w:rsidR="00961BE4" w:rsidRPr="00BD492B" w:rsidRDefault="00961BE4">
      <w:pPr>
        <w:pStyle w:val="a3"/>
      </w:pPr>
    </w:p>
    <w:p w:rsidR="00961BE4" w:rsidRPr="00BD492B" w:rsidRDefault="003A170F">
      <w:pPr>
        <w:pStyle w:val="a3"/>
        <w:spacing w:before="2"/>
        <w:rPr>
          <w:sz w:val="12"/>
        </w:rPr>
      </w:pPr>
      <w:r w:rsidRPr="00BD492B">
        <w:pict>
          <v:shape id="_x0000_s1140" style="position:absolute;margin-left:53.85pt;margin-top:9.2pt;width:102.05pt;height:.1pt;z-index:-15728640;mso-wrap-distance-left:0;mso-wrap-distance-right:0;mso-position-horizontal-relative:page" coordorigin="1077,184" coordsize="2041,0" path="m1077,184r2041,e" filled="f" strokeweight=".16017mm">
            <v:path arrowok="t"/>
            <w10:wrap type="topAndBottom" anchorx="page"/>
          </v:shape>
        </w:pict>
      </w:r>
    </w:p>
    <w:p w:rsidR="00961BE4" w:rsidRPr="00BD492B" w:rsidRDefault="003A170F">
      <w:pPr>
        <w:spacing w:line="244" w:lineRule="auto"/>
        <w:ind w:left="117" w:right="135"/>
        <w:jc w:val="both"/>
        <w:rPr>
          <w:sz w:val="17"/>
        </w:rPr>
      </w:pPr>
      <w:r w:rsidRPr="00BD492B">
        <w:rPr>
          <w:sz w:val="17"/>
        </w:rPr>
        <w:t xml:space="preserve">Rossiya kompaniyalarida korporativ boshqaruv standartlari qanday o'rnatilganligini o'rgangan va ular bilan maslahatlashganidan so'ng </w:t>
      </w:r>
      <w:r w:rsidRPr="00BD492B">
        <w:rPr>
          <w:spacing w:val="-6"/>
          <w:sz w:val="17"/>
        </w:rPr>
        <w:t xml:space="preserve">ko'p </w:t>
      </w:r>
      <w:r w:rsidRPr="00BD492B">
        <w:rPr>
          <w:sz w:val="17"/>
        </w:rPr>
        <w:t>yillik fikrlariga asoslangan.</w:t>
      </w:r>
      <w:r w:rsidRPr="00BD492B">
        <w:rPr>
          <w:spacing w:val="-11"/>
          <w:sz w:val="17"/>
        </w:rPr>
        <w:t xml:space="preserve"> </w:t>
      </w:r>
      <w:r w:rsidRPr="00BD492B">
        <w:rPr>
          <w:sz w:val="17"/>
        </w:rPr>
        <w:t>ko'p</w:t>
      </w:r>
      <w:r w:rsidRPr="00BD492B">
        <w:rPr>
          <w:spacing w:val="-10"/>
          <w:sz w:val="17"/>
        </w:rPr>
        <w:t xml:space="preserve"> </w:t>
      </w:r>
      <w:r w:rsidRPr="00BD492B">
        <w:rPr>
          <w:sz w:val="17"/>
        </w:rPr>
        <w:t>katta</w:t>
      </w:r>
      <w:r w:rsidRPr="00BD492B">
        <w:rPr>
          <w:spacing w:val="-11"/>
          <w:sz w:val="17"/>
        </w:rPr>
        <w:t xml:space="preserve"> </w:t>
      </w:r>
      <w:r w:rsidRPr="00BD492B">
        <w:rPr>
          <w:sz w:val="17"/>
        </w:rPr>
        <w:t>va</w:t>
      </w:r>
      <w:r w:rsidRPr="00BD492B">
        <w:rPr>
          <w:spacing w:val="-9"/>
          <w:sz w:val="17"/>
        </w:rPr>
        <w:t xml:space="preserve"> </w:t>
      </w:r>
      <w:r w:rsidRPr="00BD492B">
        <w:rPr>
          <w:sz w:val="17"/>
        </w:rPr>
        <w:t>o'rta o'lchamli</w:t>
      </w:r>
      <w:r w:rsidRPr="00BD492B">
        <w:rPr>
          <w:spacing w:val="-10"/>
          <w:sz w:val="17"/>
        </w:rPr>
        <w:t xml:space="preserve"> </w:t>
      </w:r>
      <w:r w:rsidRPr="00BD492B">
        <w:rPr>
          <w:sz w:val="17"/>
        </w:rPr>
        <w:t>Ingliz</w:t>
      </w:r>
      <w:r w:rsidRPr="00BD492B">
        <w:rPr>
          <w:spacing w:val="-11"/>
          <w:sz w:val="17"/>
        </w:rPr>
        <w:t xml:space="preserve"> </w:t>
      </w:r>
      <w:r w:rsidRPr="00BD492B">
        <w:rPr>
          <w:sz w:val="17"/>
        </w:rPr>
        <w:t>kompaniyalar</w:t>
      </w:r>
      <w:r w:rsidRPr="00BD492B">
        <w:rPr>
          <w:spacing w:val="-9"/>
          <w:sz w:val="17"/>
        </w:rPr>
        <w:t xml:space="preserve"> </w:t>
      </w:r>
      <w:r w:rsidRPr="00BD492B">
        <w:rPr>
          <w:sz w:val="17"/>
        </w:rPr>
        <w:t>haqida</w:t>
      </w:r>
      <w:r w:rsidRPr="00BD492B">
        <w:rPr>
          <w:spacing w:val="-11"/>
          <w:sz w:val="17"/>
        </w:rPr>
        <w:t xml:space="preserve"> </w:t>
      </w:r>
      <w:r w:rsidRPr="00BD492B">
        <w:rPr>
          <w:sz w:val="17"/>
        </w:rPr>
        <w:t>baholash</w:t>
      </w:r>
      <w:r w:rsidRPr="00BD492B">
        <w:rPr>
          <w:spacing w:val="-9"/>
          <w:sz w:val="17"/>
        </w:rPr>
        <w:t xml:space="preserve"> </w:t>
      </w:r>
      <w:r w:rsidRPr="00BD492B">
        <w:rPr>
          <w:sz w:val="17"/>
        </w:rPr>
        <w:t>va</w:t>
      </w:r>
      <w:r w:rsidRPr="00BD492B">
        <w:rPr>
          <w:spacing w:val="-10"/>
          <w:sz w:val="17"/>
        </w:rPr>
        <w:t xml:space="preserve"> </w:t>
      </w:r>
      <w:r w:rsidRPr="00BD492B">
        <w:rPr>
          <w:sz w:val="17"/>
        </w:rPr>
        <w:t>sintez</w:t>
      </w:r>
      <w:r w:rsidRPr="00BD492B">
        <w:rPr>
          <w:spacing w:val="-10"/>
          <w:sz w:val="17"/>
        </w:rPr>
        <w:t xml:space="preserve"> </w:t>
      </w:r>
      <w:r w:rsidRPr="00BD492B">
        <w:rPr>
          <w:sz w:val="17"/>
        </w:rPr>
        <w:t>ning</w:t>
      </w:r>
      <w:r w:rsidRPr="00BD492B">
        <w:rPr>
          <w:spacing w:val="-10"/>
          <w:sz w:val="17"/>
        </w:rPr>
        <w:t xml:space="preserve"> </w:t>
      </w:r>
      <w:r w:rsidRPr="00BD492B">
        <w:rPr>
          <w:sz w:val="17"/>
        </w:rPr>
        <w:t>ularning</w:t>
      </w:r>
      <w:r w:rsidRPr="00BD492B">
        <w:rPr>
          <w:spacing w:val="-9"/>
          <w:sz w:val="17"/>
        </w:rPr>
        <w:t xml:space="preserve"> </w:t>
      </w:r>
      <w:r w:rsidRPr="00BD492B">
        <w:rPr>
          <w:sz w:val="17"/>
        </w:rPr>
        <w:t>korporativ boshqaruv</w:t>
      </w:r>
      <w:r w:rsidRPr="00BD492B">
        <w:rPr>
          <w:spacing w:val="-6"/>
          <w:sz w:val="17"/>
        </w:rPr>
        <w:t xml:space="preserve"> </w:t>
      </w:r>
      <w:r w:rsidRPr="00BD492B">
        <w:rPr>
          <w:sz w:val="17"/>
        </w:rPr>
        <w:t>ramkalar.</w:t>
      </w:r>
      <w:r w:rsidRPr="00BD492B">
        <w:rPr>
          <w:spacing w:val="-6"/>
          <w:sz w:val="17"/>
        </w:rPr>
        <w:t xml:space="preserve"> </w:t>
      </w:r>
      <w:r w:rsidRPr="00BD492B">
        <w:rPr>
          <w:sz w:val="17"/>
        </w:rPr>
        <w:t>Bu</w:t>
      </w:r>
      <w:r w:rsidRPr="00BD492B">
        <w:rPr>
          <w:spacing w:val="-5"/>
          <w:sz w:val="17"/>
        </w:rPr>
        <w:t xml:space="preserve"> </w:t>
      </w:r>
      <w:r w:rsidRPr="00BD492B">
        <w:rPr>
          <w:sz w:val="17"/>
        </w:rPr>
        <w:t>shuningdek</w:t>
      </w:r>
      <w:r w:rsidRPr="00BD492B">
        <w:rPr>
          <w:spacing w:val="-7"/>
          <w:sz w:val="17"/>
        </w:rPr>
        <w:t xml:space="preserve"> </w:t>
      </w:r>
      <w:r w:rsidRPr="00BD492B">
        <w:rPr>
          <w:sz w:val="17"/>
        </w:rPr>
        <w:t>tayanadi</w:t>
      </w:r>
      <w:r w:rsidRPr="00BD492B">
        <w:rPr>
          <w:spacing w:val="-5"/>
          <w:sz w:val="17"/>
        </w:rPr>
        <w:t xml:space="preserve"> </w:t>
      </w:r>
      <w:r w:rsidRPr="00BD492B">
        <w:rPr>
          <w:sz w:val="17"/>
        </w:rPr>
        <w:t>yoqilgan</w:t>
      </w:r>
      <w:r w:rsidRPr="00BD492B">
        <w:rPr>
          <w:spacing w:val="-7"/>
          <w:sz w:val="17"/>
        </w:rPr>
        <w:t xml:space="preserve"> </w:t>
      </w:r>
      <w:r w:rsidRPr="00BD492B">
        <w:rPr>
          <w:sz w:val="17"/>
        </w:rPr>
        <w:t>the</w:t>
      </w:r>
      <w:r w:rsidRPr="00BD492B">
        <w:rPr>
          <w:spacing w:val="-5"/>
          <w:sz w:val="17"/>
        </w:rPr>
        <w:t xml:space="preserve"> </w:t>
      </w:r>
      <w:r w:rsidRPr="00BD492B">
        <w:rPr>
          <w:sz w:val="17"/>
        </w:rPr>
        <w:t>mualliflar</w:t>
      </w:r>
      <w:r w:rsidRPr="00BD492B">
        <w:rPr>
          <w:spacing w:val="-6"/>
          <w:sz w:val="17"/>
        </w:rPr>
        <w:t xml:space="preserve"> </w:t>
      </w:r>
      <w:r w:rsidRPr="00BD492B">
        <w:rPr>
          <w:sz w:val="17"/>
        </w:rPr>
        <w:t>shaxsiy</w:t>
      </w:r>
      <w:r w:rsidRPr="00BD492B">
        <w:rPr>
          <w:spacing w:val="-5"/>
          <w:sz w:val="17"/>
        </w:rPr>
        <w:t xml:space="preserve"> </w:t>
      </w:r>
      <w:r w:rsidRPr="00BD492B">
        <w:rPr>
          <w:sz w:val="17"/>
        </w:rPr>
        <w:t>tajriba</w:t>
      </w:r>
      <w:r w:rsidRPr="00BD492B">
        <w:rPr>
          <w:spacing w:val="-6"/>
          <w:sz w:val="17"/>
        </w:rPr>
        <w:t xml:space="preserve"> </w:t>
      </w:r>
      <w:r w:rsidRPr="00BD492B">
        <w:rPr>
          <w:sz w:val="17"/>
        </w:rPr>
        <w:t>ichida</w:t>
      </w:r>
      <w:r w:rsidRPr="00BD492B">
        <w:rPr>
          <w:spacing w:val="-6"/>
          <w:sz w:val="17"/>
        </w:rPr>
        <w:t xml:space="preserve"> </w:t>
      </w:r>
      <w:r w:rsidRPr="00BD492B">
        <w:rPr>
          <w:sz w:val="17"/>
        </w:rPr>
        <w:t>the</w:t>
      </w:r>
      <w:r w:rsidRPr="00BD492B">
        <w:rPr>
          <w:spacing w:val="-6"/>
          <w:sz w:val="17"/>
        </w:rPr>
        <w:t xml:space="preserve"> </w:t>
      </w:r>
      <w:r w:rsidRPr="00BD492B">
        <w:rPr>
          <w:sz w:val="17"/>
        </w:rPr>
        <w:t>taxtalar</w:t>
      </w:r>
      <w:r w:rsidRPr="00BD492B">
        <w:rPr>
          <w:spacing w:val="-6"/>
          <w:sz w:val="17"/>
        </w:rPr>
        <w:t xml:space="preserve"> </w:t>
      </w:r>
      <w:r w:rsidRPr="00BD492B">
        <w:rPr>
          <w:sz w:val="17"/>
        </w:rPr>
        <w:t>ning</w:t>
      </w:r>
      <w:r w:rsidRPr="00BD492B">
        <w:rPr>
          <w:spacing w:val="-7"/>
          <w:sz w:val="17"/>
        </w:rPr>
        <w:t xml:space="preserve"> </w:t>
      </w:r>
      <w:r w:rsidRPr="00BD492B">
        <w:rPr>
          <w:sz w:val="17"/>
        </w:rPr>
        <w:t>Rossiya kompaniyalari</w:t>
      </w:r>
    </w:p>
    <w:p w:rsidR="00961BE4" w:rsidRPr="00BD492B" w:rsidRDefault="003A170F">
      <w:pPr>
        <w:spacing w:before="95" w:line="244" w:lineRule="auto"/>
        <w:ind w:left="117" w:right="3094"/>
        <w:rPr>
          <w:sz w:val="17"/>
        </w:rPr>
      </w:pPr>
      <w:r w:rsidRPr="00BD492B">
        <w:rPr>
          <w:w w:val="99"/>
          <w:sz w:val="17"/>
        </w:rPr>
        <w:t>I.</w:t>
      </w:r>
      <w:r w:rsidRPr="00BD492B">
        <w:rPr>
          <w:spacing w:val="5"/>
          <w:sz w:val="17"/>
        </w:rPr>
        <w:t xml:space="preserve"> </w:t>
      </w:r>
      <w:r w:rsidRPr="00BD492B">
        <w:rPr>
          <w:w w:val="99"/>
          <w:sz w:val="17"/>
        </w:rPr>
        <w:t>Belikov</w:t>
      </w:r>
      <w:r w:rsidRPr="00BD492B">
        <w:rPr>
          <w:spacing w:val="4"/>
          <w:sz w:val="17"/>
        </w:rPr>
        <w:t xml:space="preserve"> </w:t>
      </w:r>
      <w:r w:rsidRPr="00BD492B">
        <w:rPr>
          <w:w w:val="99"/>
          <w:sz w:val="17"/>
        </w:rPr>
        <w:t xml:space="preserve">( </w:t>
      </w:r>
      <w:r w:rsidRPr="00BD492B">
        <w:rPr>
          <w:rFonts w:ascii="Arial" w:hAnsi="Arial"/>
          <w:spacing w:val="-1"/>
          <w:w w:val="287"/>
          <w:sz w:val="15"/>
        </w:rPr>
        <w:t xml:space="preserve">* </w:t>
      </w:r>
      <w:r w:rsidRPr="00BD492B">
        <w:rPr>
          <w:w w:val="99"/>
          <w:sz w:val="17"/>
        </w:rPr>
        <w:t>)</w:t>
      </w:r>
      <w:r w:rsidRPr="00BD492B">
        <w:rPr>
          <w:spacing w:val="5"/>
          <w:sz w:val="17"/>
        </w:rPr>
        <w:t xml:space="preserve"> </w:t>
      </w:r>
      <w:r w:rsidRPr="00BD492B">
        <w:rPr>
          <w:sz w:val="17"/>
        </w:rPr>
        <w:t>•</w:t>
      </w:r>
      <w:r w:rsidRPr="00BD492B">
        <w:rPr>
          <w:spacing w:val="5"/>
          <w:sz w:val="17"/>
        </w:rPr>
        <w:t xml:space="preserve"> </w:t>
      </w:r>
      <w:r w:rsidRPr="00BD492B">
        <w:rPr>
          <w:w w:val="99"/>
          <w:sz w:val="17"/>
        </w:rPr>
        <w:t>V.</w:t>
      </w:r>
      <w:r w:rsidRPr="00BD492B">
        <w:rPr>
          <w:spacing w:val="4"/>
          <w:sz w:val="17"/>
        </w:rPr>
        <w:t xml:space="preserve"> </w:t>
      </w:r>
      <w:r w:rsidRPr="00BD492B">
        <w:rPr>
          <w:w w:val="99"/>
          <w:sz w:val="17"/>
        </w:rPr>
        <w:t>Verbitskiy</w:t>
      </w:r>
      <w:r w:rsidRPr="00BD492B">
        <w:rPr>
          <w:spacing w:val="5"/>
          <w:sz w:val="17"/>
        </w:rPr>
        <w:t xml:space="preserve"> </w:t>
      </w:r>
      <w:r w:rsidRPr="00BD492B">
        <w:rPr>
          <w:sz w:val="17"/>
        </w:rPr>
        <w:t>•</w:t>
      </w:r>
      <w:r w:rsidRPr="00BD492B">
        <w:rPr>
          <w:spacing w:val="4"/>
          <w:sz w:val="17"/>
        </w:rPr>
        <w:t xml:space="preserve"> </w:t>
      </w:r>
      <w:r w:rsidRPr="00BD492B">
        <w:rPr>
          <w:sz w:val="17"/>
        </w:rPr>
        <w:t xml:space="preserve">E </w:t>
      </w:r>
      <w:r w:rsidRPr="00BD492B">
        <w:rPr>
          <w:w w:val="99"/>
          <w:sz w:val="17"/>
        </w:rPr>
        <w:t>.</w:t>
      </w:r>
      <w:r w:rsidRPr="00BD492B">
        <w:rPr>
          <w:spacing w:val="5"/>
          <w:sz w:val="17"/>
        </w:rPr>
        <w:t xml:space="preserve"> </w:t>
      </w:r>
      <w:r w:rsidRPr="00BD492B">
        <w:rPr>
          <w:w w:val="99"/>
          <w:sz w:val="17"/>
        </w:rPr>
        <w:t xml:space="preserve">Nikitchanova </w:t>
      </w:r>
      <w:r w:rsidRPr="00BD492B">
        <w:rPr>
          <w:w w:val="105"/>
          <w:sz w:val="17"/>
        </w:rPr>
        <w:t>rus</w:t>
      </w:r>
      <w:r w:rsidRPr="00BD492B">
        <w:rPr>
          <w:spacing w:val="-25"/>
          <w:w w:val="105"/>
          <w:sz w:val="17"/>
        </w:rPr>
        <w:t xml:space="preserve"> </w:t>
      </w:r>
      <w:r w:rsidRPr="00BD492B">
        <w:rPr>
          <w:w w:val="105"/>
          <w:sz w:val="17"/>
        </w:rPr>
        <w:t>instituti</w:t>
      </w:r>
      <w:r w:rsidRPr="00BD492B">
        <w:rPr>
          <w:spacing w:val="-26"/>
          <w:w w:val="105"/>
          <w:sz w:val="17"/>
        </w:rPr>
        <w:t xml:space="preserve"> </w:t>
      </w:r>
      <w:r w:rsidRPr="00BD492B">
        <w:rPr>
          <w:w w:val="105"/>
          <w:sz w:val="17"/>
        </w:rPr>
        <w:t>ning</w:t>
      </w:r>
      <w:r w:rsidRPr="00BD492B">
        <w:rPr>
          <w:spacing w:val="-24"/>
          <w:w w:val="105"/>
          <w:sz w:val="17"/>
        </w:rPr>
        <w:t xml:space="preserve"> </w:t>
      </w:r>
      <w:r w:rsidRPr="00BD492B">
        <w:rPr>
          <w:w w:val="105"/>
          <w:sz w:val="17"/>
        </w:rPr>
        <w:t>Direktorlar</w:t>
      </w:r>
      <w:r w:rsidRPr="00BD492B">
        <w:rPr>
          <w:spacing w:val="-25"/>
          <w:w w:val="105"/>
          <w:sz w:val="17"/>
        </w:rPr>
        <w:t xml:space="preserve"> </w:t>
      </w:r>
      <w:r w:rsidRPr="00BD492B">
        <w:rPr>
          <w:w w:val="105"/>
          <w:sz w:val="17"/>
        </w:rPr>
        <w:t>(RID),</w:t>
      </w:r>
      <w:r w:rsidRPr="00BD492B">
        <w:rPr>
          <w:spacing w:val="-25"/>
          <w:w w:val="105"/>
          <w:sz w:val="17"/>
        </w:rPr>
        <w:t xml:space="preserve"> </w:t>
      </w:r>
      <w:r w:rsidRPr="00BD492B">
        <w:rPr>
          <w:w w:val="105"/>
          <w:sz w:val="17"/>
        </w:rPr>
        <w:t>Moskva,</w:t>
      </w:r>
      <w:r w:rsidRPr="00BD492B">
        <w:rPr>
          <w:spacing w:val="-25"/>
          <w:w w:val="105"/>
          <w:sz w:val="17"/>
        </w:rPr>
        <w:t xml:space="preserve"> </w:t>
      </w:r>
      <w:r w:rsidRPr="00BD492B">
        <w:rPr>
          <w:spacing w:val="-3"/>
          <w:w w:val="105"/>
          <w:sz w:val="17"/>
        </w:rPr>
        <w:t xml:space="preserve">Rossiya </w:t>
      </w:r>
      <w:r w:rsidRPr="00BD492B">
        <w:rPr>
          <w:w w:val="105"/>
          <w:sz w:val="17"/>
        </w:rPr>
        <w:t>elektron pochtasi:</w:t>
      </w:r>
      <w:r w:rsidRPr="00BD492B">
        <w:rPr>
          <w:spacing w:val="1"/>
          <w:w w:val="105"/>
          <w:sz w:val="17"/>
        </w:rPr>
        <w:t xml:space="preserve"> </w:t>
      </w:r>
      <w:hyperlink r:id="rId7">
        <w:r w:rsidRPr="00BD492B">
          <w:rPr>
            <w:color w:val="0000FF"/>
            <w:w w:val="105"/>
            <w:sz w:val="17"/>
          </w:rPr>
          <w:t>belikov@rid.ru</w:t>
        </w:r>
      </w:hyperlink>
    </w:p>
    <w:p w:rsidR="00961BE4" w:rsidRPr="00BD492B" w:rsidRDefault="00961BE4">
      <w:pPr>
        <w:pStyle w:val="a3"/>
        <w:spacing w:before="9"/>
        <w:rPr>
          <w:sz w:val="17"/>
        </w:rPr>
      </w:pPr>
    </w:p>
    <w:p w:rsidR="00961BE4" w:rsidRPr="00BD492B" w:rsidRDefault="00961BE4">
      <w:pPr>
        <w:rPr>
          <w:sz w:val="17"/>
        </w:rPr>
        <w:sectPr w:rsidR="00961BE4" w:rsidRPr="00BD492B">
          <w:footerReference w:type="default" r:id="rId8"/>
          <w:type w:val="continuous"/>
          <w:pgSz w:w="8790" w:h="13330"/>
          <w:pgMar w:top="1140" w:right="940" w:bottom="280" w:left="960" w:header="720" w:footer="0" w:gutter="0"/>
          <w:pgNumType w:start="591"/>
          <w:cols w:space="720"/>
        </w:sectPr>
      </w:pPr>
    </w:p>
    <w:p w:rsidR="00961BE4" w:rsidRPr="00BD492B" w:rsidRDefault="003A170F">
      <w:pPr>
        <w:spacing w:before="74" w:line="244" w:lineRule="auto"/>
        <w:ind w:left="117"/>
        <w:rPr>
          <w:sz w:val="17"/>
        </w:rPr>
      </w:pPr>
      <w:r w:rsidRPr="00BD492B">
        <w:rPr>
          <w:sz w:val="17"/>
        </w:rPr>
        <w:lastRenderedPageBreak/>
        <w:t xml:space="preserve">S. Boubaker va D.K. Nguyen (tahrirlar), </w:t>
      </w:r>
      <w:r w:rsidRPr="00BD492B">
        <w:rPr>
          <w:i/>
          <w:sz w:val="17"/>
        </w:rPr>
        <w:t xml:space="preserve">Rivojlanayotgan bozorlarda korporativ boshqaruv </w:t>
      </w:r>
      <w:r w:rsidRPr="00BD492B">
        <w:rPr>
          <w:sz w:val="17"/>
        </w:rPr>
        <w:t>, CSR, Sustainability, Ethics &amp; Governance, DOI 10.1007/978-3-642-44955-0_25,</w:t>
      </w:r>
    </w:p>
    <w:p w:rsidR="00961BE4" w:rsidRPr="00BD492B" w:rsidRDefault="003A170F">
      <w:pPr>
        <w:spacing w:line="196" w:lineRule="exact"/>
        <w:ind w:left="117"/>
        <w:rPr>
          <w:sz w:val="17"/>
        </w:rPr>
      </w:pPr>
      <w:r w:rsidRPr="00BD492B">
        <w:rPr>
          <w:rFonts w:ascii="Century Gothic" w:hAnsi="Century Gothic"/>
          <w:sz w:val="17"/>
        </w:rPr>
        <w:t xml:space="preserve">© </w:t>
      </w:r>
      <w:r w:rsidRPr="00BD492B">
        <w:rPr>
          <w:sz w:val="17"/>
        </w:rPr>
        <w:t>Springer-Verlag Berlin Heidelberg 2014</w:t>
      </w:r>
    </w:p>
    <w:p w:rsidR="00961BE4" w:rsidRPr="00BD492B" w:rsidRDefault="003A170F">
      <w:pPr>
        <w:spacing w:before="74"/>
        <w:ind w:left="117"/>
        <w:rPr>
          <w:sz w:val="17"/>
        </w:rPr>
      </w:pPr>
      <w:r w:rsidRPr="00BD492B">
        <w:br w:type="column"/>
      </w:r>
      <w:r w:rsidRPr="00BD492B">
        <w:rPr>
          <w:sz w:val="17"/>
        </w:rPr>
        <w:t>591</w:t>
      </w:r>
    </w:p>
    <w:p w:rsidR="00961BE4" w:rsidRPr="00BD492B" w:rsidRDefault="00961BE4">
      <w:pPr>
        <w:rPr>
          <w:sz w:val="17"/>
        </w:rPr>
        <w:sectPr w:rsidR="00961BE4" w:rsidRPr="00BD492B">
          <w:type w:val="continuous"/>
          <w:pgSz w:w="8790" w:h="13330"/>
          <w:pgMar w:top="1140" w:right="940" w:bottom="280" w:left="960" w:header="720" w:footer="720" w:gutter="0"/>
          <w:cols w:num="2" w:space="720" w:equalWidth="0">
            <w:col w:w="5895" w:space="484"/>
            <w:col w:w="511"/>
          </w:cols>
        </w:sectPr>
      </w:pPr>
    </w:p>
    <w:p w:rsidR="00961BE4" w:rsidRPr="00BD492B" w:rsidRDefault="003A170F">
      <w:pPr>
        <w:pStyle w:val="a3"/>
        <w:spacing w:before="77" w:line="249" w:lineRule="auto"/>
        <w:ind w:left="117" w:right="135"/>
        <w:jc w:val="both"/>
      </w:pPr>
      <w:r w:rsidRPr="00BD492B">
        <w:t>Tavsiyalar soni va ularni ishlab chiqish darajasi bo'yich</w:t>
      </w:r>
      <w:r w:rsidRPr="00BD492B">
        <w:t xml:space="preserve">a </w:t>
      </w:r>
      <w:r w:rsidRPr="00BD492B">
        <w:rPr>
          <w:spacing w:val="-6"/>
        </w:rPr>
        <w:t xml:space="preserve">u </w:t>
      </w:r>
      <w:r w:rsidRPr="00BD492B">
        <w:t>kompaniyaning muvaffaqiyatli va barqaror rivojlanishi uchun yanada samarali asos yaratadi .</w:t>
      </w:r>
      <w:r w:rsidRPr="00BD492B">
        <w:rPr>
          <w:spacing w:val="-7"/>
        </w:rPr>
        <w:t xml:space="preserve"> </w:t>
      </w:r>
      <w:r w:rsidRPr="00BD492B">
        <w:t>uchun</w:t>
      </w:r>
      <w:r w:rsidRPr="00BD492B">
        <w:rPr>
          <w:spacing w:val="-7"/>
        </w:rPr>
        <w:t xml:space="preserve"> </w:t>
      </w:r>
      <w:r w:rsidRPr="00BD492B">
        <w:t>a</w:t>
      </w:r>
      <w:r w:rsidRPr="00BD492B">
        <w:rPr>
          <w:spacing w:val="-6"/>
        </w:rPr>
        <w:t xml:space="preserve"> </w:t>
      </w:r>
      <w:r w:rsidRPr="00BD492B">
        <w:t>aniq</w:t>
      </w:r>
      <w:r w:rsidRPr="00BD492B">
        <w:rPr>
          <w:spacing w:val="-5"/>
        </w:rPr>
        <w:t xml:space="preserve"> </w:t>
      </w:r>
      <w:r w:rsidRPr="00BD492B">
        <w:t>davr</w:t>
      </w:r>
      <w:r w:rsidRPr="00BD492B">
        <w:rPr>
          <w:spacing w:val="-6"/>
        </w:rPr>
        <w:t xml:space="preserve"> </w:t>
      </w:r>
      <w:r w:rsidRPr="00BD492B">
        <w:t>ning</w:t>
      </w:r>
      <w:r w:rsidRPr="00BD492B">
        <w:rPr>
          <w:spacing w:val="-7"/>
        </w:rPr>
        <w:t xml:space="preserve"> </w:t>
      </w:r>
      <w:r w:rsidRPr="00BD492B">
        <w:t>uning;</w:t>
      </w:r>
      <w:r w:rsidRPr="00BD492B">
        <w:rPr>
          <w:spacing w:val="-6"/>
        </w:rPr>
        <w:t xml:space="preserve"> </w:t>
      </w:r>
      <w:r w:rsidRPr="00BD492B">
        <w:t>hayot</w:t>
      </w:r>
      <w:r w:rsidRPr="00BD492B">
        <w:rPr>
          <w:spacing w:val="-6"/>
        </w:rPr>
        <w:t xml:space="preserve"> </w:t>
      </w:r>
      <w:r w:rsidRPr="00BD492B">
        <w:t>tsikl.</w:t>
      </w:r>
      <w:r w:rsidRPr="00BD492B">
        <w:rPr>
          <w:spacing w:val="-7"/>
        </w:rPr>
        <w:t xml:space="preserve"> </w:t>
      </w:r>
      <w:r w:rsidRPr="00BD492B">
        <w:t>Shunga qaramay,</w:t>
      </w:r>
      <w:r w:rsidRPr="00BD492B">
        <w:rPr>
          <w:spacing w:val="-6"/>
        </w:rPr>
        <w:t xml:space="preserve"> </w:t>
      </w:r>
      <w:r w:rsidRPr="00BD492B">
        <w:t>bu</w:t>
      </w:r>
      <w:r w:rsidRPr="00BD492B">
        <w:rPr>
          <w:spacing w:val="-6"/>
        </w:rPr>
        <w:t xml:space="preserve"> </w:t>
      </w:r>
      <w:r w:rsidRPr="00BD492B">
        <w:t>hisoblanadi</w:t>
      </w:r>
      <w:r w:rsidRPr="00BD492B">
        <w:rPr>
          <w:spacing w:val="-6"/>
        </w:rPr>
        <w:t xml:space="preserve"> </w:t>
      </w:r>
      <w:r w:rsidRPr="00BD492B">
        <w:t>muhim</w:t>
      </w:r>
      <w:r w:rsidRPr="00BD492B">
        <w:rPr>
          <w:spacing w:val="-5"/>
        </w:rPr>
        <w:t xml:space="preserve"> </w:t>
      </w:r>
      <w:r w:rsidRPr="00BD492B">
        <w:t>uchun</w:t>
      </w:r>
      <w:r w:rsidRPr="00BD492B">
        <w:rPr>
          <w:spacing w:val="-6"/>
        </w:rPr>
        <w:t xml:space="preserve"> </w:t>
      </w:r>
      <w:r w:rsidRPr="00BD492B">
        <w:t>har biri</w:t>
      </w:r>
      <w:r w:rsidRPr="00BD492B">
        <w:rPr>
          <w:spacing w:val="-6"/>
        </w:rPr>
        <w:t xml:space="preserve"> </w:t>
      </w:r>
      <w:r w:rsidRPr="00BD492B">
        <w:t>Kompaniya egalari rivojlanishning asosiy omillariga sezilarli o'zgarishlar kiritish uchun PhICS modelining o'ziga xos parametrlarini o'z vaqtida o'qib chiqishlari kerak. Kompaniyaning korporativ boshqaruv modeli faqat rivojlanish va hayot aylanishining jud</w:t>
      </w:r>
      <w:r w:rsidRPr="00BD492B">
        <w:t>a ilg'or bosqichida CGBPning ko'p yoki hatto ko'p qismini olishi mumkin.</w:t>
      </w:r>
      <w:r w:rsidRPr="00BD492B">
        <w:rPr>
          <w:spacing w:val="40"/>
        </w:rPr>
        <w:t xml:space="preserve"> </w:t>
      </w:r>
      <w:r w:rsidRPr="00BD492B">
        <w:t>tavsiyalar.</w:t>
      </w:r>
    </w:p>
    <w:p w:rsidR="00961BE4" w:rsidRPr="00BD492B" w:rsidRDefault="00961BE4">
      <w:pPr>
        <w:pStyle w:val="a3"/>
      </w:pPr>
    </w:p>
    <w:p w:rsidR="00961BE4" w:rsidRPr="00BD492B" w:rsidRDefault="00961BE4">
      <w:pPr>
        <w:pStyle w:val="a3"/>
        <w:spacing w:before="7"/>
        <w:rPr>
          <w:sz w:val="18"/>
        </w:rPr>
      </w:pPr>
    </w:p>
    <w:p w:rsidR="00961BE4" w:rsidRPr="00BD492B" w:rsidRDefault="003A170F">
      <w:pPr>
        <w:pStyle w:val="1"/>
        <w:numPr>
          <w:ilvl w:val="0"/>
          <w:numId w:val="2"/>
        </w:numPr>
        <w:tabs>
          <w:tab w:val="left" w:pos="475"/>
          <w:tab w:val="left" w:pos="476"/>
        </w:tabs>
      </w:pPr>
      <w:bookmarkStart w:id="2" w:name="1_Introduction"/>
      <w:bookmarkEnd w:id="2"/>
      <w:r w:rsidRPr="00BD492B">
        <w:t>Kirish</w:t>
      </w:r>
    </w:p>
    <w:p w:rsidR="00961BE4" w:rsidRPr="00BD492B" w:rsidRDefault="00961BE4">
      <w:pPr>
        <w:pStyle w:val="a3"/>
        <w:rPr>
          <w:rFonts w:ascii="Georgia"/>
          <w:sz w:val="28"/>
        </w:rPr>
      </w:pPr>
    </w:p>
    <w:p w:rsidR="00961BE4" w:rsidRPr="00BD492B" w:rsidRDefault="003A170F">
      <w:pPr>
        <w:pStyle w:val="a3"/>
        <w:spacing w:line="249" w:lineRule="auto"/>
        <w:ind w:left="117" w:right="135"/>
        <w:jc w:val="both"/>
      </w:pPr>
      <w:r w:rsidRPr="00BD492B">
        <w:t>Ko'p millatli tashkilotlar, moliyaviy institutlar, professional assotsiatsiyalar, reyting agentliklari, konsalting firmalari va tahlil markazlari so'nggi yigirma</w:t>
      </w:r>
      <w:r w:rsidRPr="00BD492B">
        <w:t xml:space="preserve"> yil ichida loyihalarni ishlab chiqdilar.</w:t>
      </w:r>
      <w:r w:rsidRPr="00BD492B">
        <w:rPr>
          <w:spacing w:val="-30"/>
        </w:rPr>
        <w:t xml:space="preserve"> </w:t>
      </w:r>
      <w:r w:rsidRPr="00BD492B">
        <w:t>aktsiyadorlar huquqlarining buzilishi va qarorlar tufayli biznesdagi muvaffaqiyatsizliklar bilan bog'liq risklarni kamaytirish uchun kompaniyalar nima qilishi kerakligi haqida tavsiyalar to'plami.</w:t>
      </w:r>
      <w:r w:rsidRPr="00BD492B">
        <w:rPr>
          <w:spacing w:val="-5"/>
        </w:rPr>
        <w:t xml:space="preserve"> </w:t>
      </w:r>
      <w:r w:rsidRPr="00BD492B">
        <w:t>bor edi</w:t>
      </w:r>
      <w:r w:rsidRPr="00BD492B">
        <w:rPr>
          <w:spacing w:val="-5"/>
        </w:rPr>
        <w:t xml:space="preserve"> </w:t>
      </w:r>
      <w:r w:rsidRPr="00BD492B">
        <w:t>bo'lgan</w:t>
      </w:r>
      <w:r w:rsidRPr="00BD492B">
        <w:rPr>
          <w:spacing w:val="-5"/>
        </w:rPr>
        <w:t xml:space="preserve"> </w:t>
      </w:r>
      <w:r w:rsidRPr="00BD492B">
        <w:t>o</w:t>
      </w:r>
      <w:r w:rsidRPr="00BD492B">
        <w:t>lingan</w:t>
      </w:r>
      <w:r w:rsidRPr="00BD492B">
        <w:rPr>
          <w:spacing w:val="-4"/>
        </w:rPr>
        <w:t xml:space="preserve"> </w:t>
      </w:r>
      <w:r w:rsidRPr="00BD492B">
        <w:t>tomonidan</w:t>
      </w:r>
      <w:r w:rsidRPr="00BD492B">
        <w:rPr>
          <w:spacing w:val="-6"/>
        </w:rPr>
        <w:t xml:space="preserve"> </w:t>
      </w:r>
      <w:r w:rsidRPr="00BD492B">
        <w:t>ularning</w:t>
      </w:r>
      <w:r w:rsidRPr="00BD492B">
        <w:rPr>
          <w:spacing w:val="-5"/>
        </w:rPr>
        <w:t xml:space="preserve"> </w:t>
      </w:r>
      <w:r w:rsidRPr="00BD492B">
        <w:t>boshqaruv</w:t>
      </w:r>
      <w:r w:rsidRPr="00BD492B">
        <w:rPr>
          <w:spacing w:val="-4"/>
        </w:rPr>
        <w:t xml:space="preserve"> </w:t>
      </w:r>
      <w:r w:rsidRPr="00BD492B">
        <w:t>va</w:t>
      </w:r>
      <w:r w:rsidRPr="00BD492B">
        <w:rPr>
          <w:spacing w:val="-5"/>
        </w:rPr>
        <w:t xml:space="preserve"> </w:t>
      </w:r>
      <w:r w:rsidRPr="00BD492B">
        <w:t>nazorat qilish</w:t>
      </w:r>
      <w:r w:rsidRPr="00BD492B">
        <w:rPr>
          <w:spacing w:val="-6"/>
        </w:rPr>
        <w:t xml:space="preserve"> </w:t>
      </w:r>
      <w:r w:rsidRPr="00BD492B">
        <w:t>jismlar</w:t>
      </w:r>
      <w:r w:rsidRPr="00BD492B">
        <w:rPr>
          <w:spacing w:val="-5"/>
        </w:rPr>
        <w:t xml:space="preserve"> </w:t>
      </w:r>
      <w:r w:rsidRPr="00BD492B">
        <w:t>holda</w:t>
      </w:r>
      <w:r w:rsidRPr="00BD492B">
        <w:rPr>
          <w:spacing w:val="-5"/>
        </w:rPr>
        <w:t xml:space="preserve"> </w:t>
      </w:r>
      <w:r w:rsidRPr="00BD492B">
        <w:t>muddati</w:t>
      </w:r>
      <w:r w:rsidRPr="00BD492B">
        <w:rPr>
          <w:spacing w:val="-5"/>
        </w:rPr>
        <w:t xml:space="preserve"> </w:t>
      </w:r>
      <w:r w:rsidRPr="00BD492B">
        <w:t>tayyorgarlik va ehtiyotkorlik. Ushbu tavsiyalarning boyligi qonuniy me'yoriy hujjatlarga tarjima qilinmagan, ammo kompaniyalar ularni qabul qilishga chaqiriladi. Umuman olganda, us</w:t>
      </w:r>
      <w:r w:rsidRPr="00BD492B">
        <w:t xml:space="preserve">hbu tavsiyalar </w:t>
      </w:r>
      <w:r w:rsidRPr="00BD492B">
        <w:rPr>
          <w:i/>
        </w:rPr>
        <w:t xml:space="preserve">korporativ boshqaruvning eng yaxshi amaliyotlari </w:t>
      </w:r>
      <w:r w:rsidRPr="00BD492B">
        <w:t>sifatida tanilgan .</w:t>
      </w:r>
      <w:r w:rsidRPr="00BD492B">
        <w:rPr>
          <w:i/>
          <w:spacing w:val="49"/>
        </w:rPr>
        <w:t xml:space="preserve"> </w:t>
      </w:r>
      <w:r w:rsidRPr="00BD492B">
        <w:rPr>
          <w:i/>
        </w:rPr>
        <w:t xml:space="preserve">(CGBP) </w:t>
      </w:r>
      <w:r w:rsidRPr="00BD492B">
        <w:t>.</w:t>
      </w:r>
    </w:p>
    <w:p w:rsidR="00961BE4" w:rsidRPr="00BD492B" w:rsidRDefault="003A170F">
      <w:pPr>
        <w:pStyle w:val="a3"/>
        <w:spacing w:line="249" w:lineRule="auto"/>
        <w:ind w:left="117" w:right="135" w:firstLine="239"/>
        <w:jc w:val="both"/>
      </w:pPr>
      <w:r w:rsidRPr="00BD492B">
        <w:t xml:space="preserve">Darhaqiqat, bu yo'nalishdagi birinchi tizimli qadam Adrian Cadbury raisligidagi komissiyaning hisoboti bo'ldi, </w:t>
      </w:r>
      <w:r w:rsidRPr="00BD492B">
        <w:rPr>
          <w:i/>
        </w:rPr>
        <w:t xml:space="preserve">Korporativ boshqaruvning moliyaviy jihatlari </w:t>
      </w:r>
      <w:r w:rsidRPr="00BD492B">
        <w:t>(1992), u korporativ moliyaviy hisobotning ishonchliligini ta'minlash uchun kompaniya boshqaruv kengashini tashkil qilish bo'yicha tavsiyalar berdi. Ushbu hujjatda umumiy tavsiyalar hamda korporativ boshqaruv amaliyotining turli tarkibiy qismlari, jumladan</w:t>
      </w:r>
      <w:r w:rsidRPr="00BD492B">
        <w:t xml:space="preserve">, direktorlar kengashi tarkibi, uning tartib-qoidalari, kengash aʼzolariga mustaqil direktor sifatida munosabatda boʻlish mezonlari va ularning roli boʻyicha maxsus tavsiyalar mavjud boshqaruv zalida, boshqaruv qo'mitalari tarkibi, ularning vakolatlari va </w:t>
      </w:r>
      <w:r w:rsidRPr="00BD492B">
        <w:t xml:space="preserve">tartiblari, kompaniyalar oshkor qilishi kerak bo'lgan moliyaviy va nomoliyaviy ma'lumotlarning tarkibi, kompaniya tashqi auditorining mustaqillik mezonlari va boshqa ko'plab tavsiyalar. </w:t>
      </w:r>
      <w:hyperlink w:anchor="_bookmark0" w:history="1">
        <w:r w:rsidRPr="00BD492B">
          <w:rPr>
            <w:color w:val="0000FF"/>
            <w:vertAlign w:val="superscript"/>
          </w:rPr>
          <w:t>1</w:t>
        </w:r>
      </w:hyperlink>
      <w:hyperlink w:anchor="_bookmark0" w:history="1">
        <w:r w:rsidRPr="00BD492B">
          <w:rPr>
            <w:color w:val="0000FF"/>
          </w:rPr>
          <w:t xml:space="preserve"> </w:t>
        </w:r>
      </w:hyperlink>
      <w:r w:rsidRPr="00BD492B">
        <w:t>Umuman o</w:t>
      </w:r>
      <w:r w:rsidRPr="00BD492B">
        <w:t>lganda, mavjud CGBP tavsiyalarining tavsiflari minglab sahifalarni egallaydi va ularning hajmi ortib bormoqda. 2008-yilda boshlangan jahon moliyaviy inqirozidan olingan saboqlarning davom etayotgan muhokamasi kompaniyalarda, xususan, banklar va moliya inst</w:t>
      </w:r>
      <w:r w:rsidRPr="00BD492B">
        <w:t>itutlarida boshqaruv amaliyoti bo‘yicha yangi tavsiyalar berishini oldindan aytish mumkin (masalan, 2400 sahifalik Dodd-Frank. 2010 yilda AQShda qabul qilingan moliyaviy islohotlar to'g'risidagi qonun).</w:t>
      </w:r>
    </w:p>
    <w:p w:rsidR="00961BE4" w:rsidRPr="00BD492B" w:rsidRDefault="003A170F">
      <w:pPr>
        <w:pStyle w:val="a3"/>
        <w:spacing w:before="8"/>
        <w:rPr>
          <w:sz w:val="29"/>
        </w:rPr>
      </w:pPr>
      <w:r w:rsidRPr="00BD492B">
        <w:pict>
          <v:shape id="_x0000_s1139" style="position:absolute;margin-left:53.85pt;margin-top:19.3pt;width:102.05pt;height:.1pt;z-index:-15728128;mso-wrap-distance-left:0;mso-wrap-distance-right:0;mso-position-horizontal-relative:page" coordorigin="1077,386" coordsize="2041,0" path="m1077,386r2041,e" filled="f" strokeweight=".16017mm">
            <v:path arrowok="t"/>
            <w10:wrap type="topAndBottom" anchorx="page"/>
          </v:shape>
        </w:pict>
      </w:r>
    </w:p>
    <w:p w:rsidR="00961BE4" w:rsidRPr="00BD492B" w:rsidRDefault="003A170F">
      <w:pPr>
        <w:spacing w:before="45" w:line="244" w:lineRule="auto"/>
        <w:ind w:left="117" w:right="135"/>
        <w:jc w:val="both"/>
        <w:rPr>
          <w:sz w:val="17"/>
        </w:rPr>
      </w:pPr>
      <w:bookmarkStart w:id="3" w:name="_bookmark0"/>
      <w:bookmarkEnd w:id="3"/>
      <w:r w:rsidRPr="00BD492B">
        <w:rPr>
          <w:sz w:val="17"/>
          <w:vertAlign w:val="superscript"/>
        </w:rPr>
        <w:t xml:space="preserve">1 </w:t>
      </w:r>
      <w:r w:rsidRPr="00BD492B">
        <w:rPr>
          <w:sz w:val="17"/>
        </w:rPr>
        <w:t xml:space="preserve">Masalan, OECD korporativ boshqaruv tamoyillariga qarang. </w:t>
      </w:r>
      <w:hyperlink w:anchor="_bookmark27" w:history="1">
        <w:r w:rsidRPr="00BD492B">
          <w:rPr>
            <w:color w:val="0000FF"/>
            <w:sz w:val="17"/>
          </w:rPr>
          <w:t xml:space="preserve">2005 yil </w:t>
        </w:r>
      </w:hyperlink>
      <w:r w:rsidRPr="00BD492B">
        <w:rPr>
          <w:sz w:val="17"/>
        </w:rPr>
        <w:t xml:space="preserve">; </w:t>
      </w:r>
      <w:r w:rsidRPr="00BD492B">
        <w:rPr>
          <w:spacing w:val="-6"/>
          <w:sz w:val="17"/>
        </w:rPr>
        <w:t xml:space="preserve">Yevropada </w:t>
      </w:r>
      <w:r w:rsidRPr="00BD492B">
        <w:rPr>
          <w:sz w:val="17"/>
        </w:rPr>
        <w:t xml:space="preserve">kompaniya huquqining zamonaviy me'yoriy-huquqiy asoslari bo'yicha kompaniya huquqi-ekspertlarining yuqori darajali guruhining hisoboti , </w:t>
      </w:r>
      <w:hyperlink w:anchor="_bookmark29" w:history="1">
        <w:r w:rsidRPr="00BD492B">
          <w:rPr>
            <w:color w:val="0000FF"/>
            <w:sz w:val="17"/>
          </w:rPr>
          <w:t xml:space="preserve">2002 yil </w:t>
        </w:r>
      </w:hyperlink>
      <w:r w:rsidRPr="00BD492B">
        <w:rPr>
          <w:sz w:val="17"/>
        </w:rPr>
        <w:t xml:space="preserve">; Kompaniya huquqi bo'yicha yuqori darajadagi ekspertlar guruhining sotib olish takliflari </w:t>
      </w:r>
      <w:r w:rsidRPr="00BD492B">
        <w:rPr>
          <w:spacing w:val="-6"/>
          <w:sz w:val="17"/>
        </w:rPr>
        <w:t xml:space="preserve">bilan bog'liq masalalar bo'yicha hisoboti, </w:t>
      </w:r>
      <w:hyperlink w:anchor="_bookmark30" w:history="1">
        <w:r w:rsidRPr="00BD492B">
          <w:rPr>
            <w:color w:val="0000FF"/>
            <w:sz w:val="17"/>
          </w:rPr>
          <w:t xml:space="preserve">2002 yil </w:t>
        </w:r>
      </w:hyperlink>
      <w:r w:rsidRPr="00BD492B">
        <w:rPr>
          <w:sz w:val="17"/>
        </w:rPr>
        <w:t xml:space="preserve">; </w:t>
      </w:r>
      <w:hyperlink w:anchor="_bookmark18" w:history="1">
        <w:r w:rsidRPr="00BD492B">
          <w:rPr>
            <w:color w:val="0000FF"/>
            <w:sz w:val="17"/>
          </w:rPr>
          <w:t xml:space="preserve">2003 yil </w:t>
        </w:r>
      </w:hyperlink>
      <w:r w:rsidRPr="00BD492B">
        <w:rPr>
          <w:sz w:val="17"/>
        </w:rPr>
        <w:t>Korporativ</w:t>
      </w:r>
      <w:r w:rsidRPr="00BD492B">
        <w:rPr>
          <w:sz w:val="17"/>
        </w:rPr>
        <w:t xml:space="preserve"> boshqaruv to'g'risidagi Qo'shma Kodeks ; Ijrochi bo'lmagan direktorlarning roli va samaradorligini ko'rib chiqish. Derek Xiggs, </w:t>
      </w:r>
      <w:hyperlink w:anchor="_bookmark31" w:history="1">
        <w:r w:rsidRPr="00BD492B">
          <w:rPr>
            <w:color w:val="0000FF"/>
            <w:sz w:val="17"/>
          </w:rPr>
          <w:t xml:space="preserve">2003 yil yanvar </w:t>
        </w:r>
      </w:hyperlink>
      <w:r w:rsidRPr="00BD492B">
        <w:rPr>
          <w:sz w:val="17"/>
        </w:rPr>
        <w:t>; Kombinatsiyalangan Kodeks Yo'riqnomasi: Ser Robert Smit raisligidagi FCR tomon</w:t>
      </w:r>
      <w:r w:rsidRPr="00BD492B">
        <w:rPr>
          <w:sz w:val="17"/>
        </w:rPr>
        <w:t xml:space="preserve">idan tayinlangan guruh tomonidan hisobot va taklif qilingan ko'rsatmalar, </w:t>
      </w:r>
      <w:hyperlink w:anchor="_bookmark15" w:history="1">
        <w:r w:rsidRPr="00BD492B">
          <w:rPr>
            <w:color w:val="0000FF"/>
            <w:sz w:val="17"/>
          </w:rPr>
          <w:t xml:space="preserve">2003 </w:t>
        </w:r>
      </w:hyperlink>
      <w:r w:rsidRPr="00BD492B">
        <w:rPr>
          <w:sz w:val="17"/>
        </w:rPr>
        <w:t>; Modernizatsiya</w:t>
      </w:r>
      <w:r w:rsidRPr="00BD492B">
        <w:rPr>
          <w:spacing w:val="-3"/>
          <w:sz w:val="17"/>
        </w:rPr>
        <w:t xml:space="preserve"> </w:t>
      </w:r>
      <w:r w:rsidRPr="00BD492B">
        <w:rPr>
          <w:sz w:val="17"/>
        </w:rPr>
        <w:t>Kompaniya</w:t>
      </w:r>
      <w:r w:rsidRPr="00BD492B">
        <w:rPr>
          <w:spacing w:val="-4"/>
          <w:sz w:val="17"/>
        </w:rPr>
        <w:t xml:space="preserve"> </w:t>
      </w:r>
      <w:r w:rsidRPr="00BD492B">
        <w:rPr>
          <w:sz w:val="17"/>
        </w:rPr>
        <w:t>Qonun</w:t>
      </w:r>
      <w:r w:rsidRPr="00BD492B">
        <w:rPr>
          <w:spacing w:val="-3"/>
          <w:sz w:val="17"/>
        </w:rPr>
        <w:t xml:space="preserve"> </w:t>
      </w:r>
      <w:r w:rsidRPr="00BD492B">
        <w:rPr>
          <w:sz w:val="17"/>
        </w:rPr>
        <w:t>va</w:t>
      </w:r>
      <w:r w:rsidRPr="00BD492B">
        <w:rPr>
          <w:spacing w:val="-3"/>
          <w:sz w:val="17"/>
        </w:rPr>
        <w:t xml:space="preserve"> </w:t>
      </w:r>
      <w:r w:rsidRPr="00BD492B">
        <w:rPr>
          <w:sz w:val="17"/>
        </w:rPr>
        <w:t>Ko'paytirish</w:t>
      </w:r>
      <w:r w:rsidRPr="00BD492B">
        <w:rPr>
          <w:spacing w:val="-3"/>
          <w:sz w:val="17"/>
        </w:rPr>
        <w:t xml:space="preserve"> </w:t>
      </w:r>
      <w:r w:rsidRPr="00BD492B">
        <w:rPr>
          <w:sz w:val="17"/>
        </w:rPr>
        <w:t>Korporativ</w:t>
      </w:r>
      <w:r w:rsidRPr="00BD492B">
        <w:rPr>
          <w:spacing w:val="-3"/>
          <w:sz w:val="17"/>
        </w:rPr>
        <w:t xml:space="preserve"> </w:t>
      </w:r>
      <w:r w:rsidRPr="00BD492B">
        <w:rPr>
          <w:sz w:val="17"/>
        </w:rPr>
        <w:t>Boshqaruv</w:t>
      </w:r>
      <w:r w:rsidRPr="00BD492B">
        <w:rPr>
          <w:spacing w:val="-3"/>
          <w:sz w:val="17"/>
        </w:rPr>
        <w:t xml:space="preserve"> </w:t>
      </w:r>
      <w:r w:rsidRPr="00BD492B">
        <w:rPr>
          <w:sz w:val="17"/>
        </w:rPr>
        <w:t>ichida</w:t>
      </w:r>
      <w:r w:rsidRPr="00BD492B">
        <w:rPr>
          <w:spacing w:val="-4"/>
          <w:sz w:val="17"/>
        </w:rPr>
        <w:t xml:space="preserve"> </w:t>
      </w:r>
      <w:r w:rsidRPr="00BD492B">
        <w:rPr>
          <w:sz w:val="17"/>
        </w:rPr>
        <w:t>the</w:t>
      </w:r>
      <w:r w:rsidRPr="00BD492B">
        <w:rPr>
          <w:spacing w:val="-3"/>
          <w:sz w:val="17"/>
        </w:rPr>
        <w:t xml:space="preserve"> </w:t>
      </w:r>
      <w:r w:rsidRPr="00BD492B">
        <w:rPr>
          <w:sz w:val="17"/>
        </w:rPr>
        <w:t>yevropalik</w:t>
      </w:r>
      <w:r w:rsidRPr="00BD492B">
        <w:rPr>
          <w:spacing w:val="-3"/>
          <w:sz w:val="17"/>
        </w:rPr>
        <w:t xml:space="preserve"> </w:t>
      </w:r>
      <w:r w:rsidRPr="00BD492B">
        <w:rPr>
          <w:sz w:val="17"/>
        </w:rPr>
        <w:t>Birlashma:</w:t>
      </w:r>
      <w:r w:rsidRPr="00BD492B">
        <w:rPr>
          <w:spacing w:val="-3"/>
          <w:sz w:val="17"/>
        </w:rPr>
        <w:t xml:space="preserve"> </w:t>
      </w:r>
      <w:r w:rsidRPr="00BD492B">
        <w:rPr>
          <w:sz w:val="17"/>
        </w:rPr>
        <w:t>a</w:t>
      </w:r>
      <w:r w:rsidRPr="00BD492B">
        <w:rPr>
          <w:spacing w:val="-4"/>
          <w:sz w:val="17"/>
        </w:rPr>
        <w:t xml:space="preserve"> </w:t>
      </w:r>
      <w:r w:rsidRPr="00BD492B">
        <w:rPr>
          <w:sz w:val="17"/>
        </w:rPr>
        <w:t xml:space="preserve">Oldinga harakat qilishni </w:t>
      </w:r>
      <w:r w:rsidRPr="00BD492B">
        <w:rPr>
          <w:spacing w:val="-3"/>
          <w:sz w:val="17"/>
        </w:rPr>
        <w:t>rejalashtiring ,</w:t>
      </w:r>
      <w:r w:rsidRPr="00BD492B">
        <w:rPr>
          <w:spacing w:val="13"/>
          <w:sz w:val="17"/>
        </w:rPr>
        <w:t xml:space="preserve"> </w:t>
      </w:r>
      <w:hyperlink w:anchor="_bookmark26" w:history="1">
        <w:r w:rsidRPr="00BD492B">
          <w:rPr>
            <w:color w:val="0000FF"/>
            <w:sz w:val="17"/>
          </w:rPr>
          <w:t xml:space="preserve">2003 yil </w:t>
        </w:r>
      </w:hyperlink>
      <w:r w:rsidRPr="00BD492B">
        <w:rPr>
          <w:sz w:val="17"/>
        </w:rPr>
        <w:t>;</w:t>
      </w:r>
    </w:p>
    <w:p w:rsidR="00961BE4" w:rsidRPr="00BD492B" w:rsidRDefault="00961BE4">
      <w:pPr>
        <w:spacing w:line="244" w:lineRule="auto"/>
        <w:jc w:val="both"/>
        <w:rPr>
          <w:sz w:val="17"/>
        </w:rPr>
        <w:sectPr w:rsidR="00961BE4" w:rsidRPr="00BD492B">
          <w:headerReference w:type="even" r:id="rId9"/>
          <w:headerReference w:type="default" r:id="rId10"/>
          <w:pgSz w:w="8790" w:h="13330"/>
          <w:pgMar w:top="1100" w:right="940" w:bottom="280" w:left="960" w:header="687" w:footer="0" w:gutter="0"/>
          <w:pgNumType w:start="592"/>
          <w:cols w:space="720"/>
        </w:sectPr>
      </w:pPr>
    </w:p>
    <w:p w:rsidR="00961BE4" w:rsidRPr="00BD492B" w:rsidRDefault="003A170F">
      <w:pPr>
        <w:pStyle w:val="a3"/>
        <w:spacing w:before="77" w:line="249" w:lineRule="auto"/>
        <w:ind w:left="117" w:right="135" w:firstLine="239"/>
        <w:jc w:val="both"/>
      </w:pPr>
      <w:r w:rsidRPr="00BD492B">
        <w:t>CGBP birinchi marta joriy etilganidan beri taklif qilingan tavsiyalarni ko'rib chiqish muhokamaga arziydigan bir qancha muhim muammolarni ta'kidlaydi.</w:t>
      </w:r>
      <w:r w:rsidRPr="00BD492B">
        <w:rPr>
          <w:spacing w:val="5"/>
        </w:rPr>
        <w:t xml:space="preserve"> </w:t>
      </w:r>
      <w:r w:rsidRPr="00BD492B">
        <w:t>ko'rish.</w:t>
      </w:r>
    </w:p>
    <w:p w:rsidR="00961BE4" w:rsidRPr="00BD492B" w:rsidRDefault="003A170F">
      <w:pPr>
        <w:pStyle w:val="a3"/>
        <w:spacing w:line="249" w:lineRule="auto"/>
        <w:ind w:left="117" w:right="135" w:firstLine="239"/>
        <w:jc w:val="both"/>
      </w:pPr>
      <w:r w:rsidRPr="00BD492B">
        <w:t>Kompaniyada korporativ boshqaruvning ilg'or tajribalarini ishlab chiqish odatda chiziqli va doim</w:t>
      </w:r>
      <w:r w:rsidRPr="00BD492B">
        <w:t xml:space="preserve">iy ravishda pastdan yuqoriga ko'tarilish jarayoni sifatida tushuniladi </w:t>
      </w:r>
      <w:r w:rsidRPr="00BD492B">
        <w:rPr>
          <w:spacing w:val="-7"/>
        </w:rPr>
        <w:t>.</w:t>
      </w:r>
      <w:r w:rsidRPr="00BD492B">
        <w:rPr>
          <w:spacing w:val="-20"/>
        </w:rPr>
        <w:t xml:space="preserve"> </w:t>
      </w:r>
      <w:r w:rsidRPr="00BD492B">
        <w:t xml:space="preserve">CGBP komponentlarining mumkin bo'lgan eng ko'p sonini kiritish (masalan, organlar, siyosat </w:t>
      </w:r>
      <w:r w:rsidRPr="00BD492B">
        <w:rPr>
          <w:spacing w:val="-4"/>
        </w:rPr>
        <w:t xml:space="preserve">va </w:t>
      </w:r>
      <w:r w:rsidRPr="00BD492B">
        <w:t>protseduralar). Komponentlar qanchalik ko'p bo'lsa va ularning qamrovi qanchalik katta bo</w:t>
      </w:r>
      <w:r w:rsidRPr="00BD492B">
        <w:t>'lsa, kompaniyaning boshqaruv amaliyotini turli tashkilotlar (ko'p tomonlama tashkilotlar, moliyaviy kompaniyalar, reyting agentliklari,</w:t>
      </w:r>
      <w:r w:rsidRPr="00BD492B">
        <w:rPr>
          <w:spacing w:val="40"/>
        </w:rPr>
        <w:t xml:space="preserve"> </w:t>
      </w:r>
      <w:r w:rsidRPr="00BD492B">
        <w:t>va boshqalar).</w:t>
      </w:r>
    </w:p>
    <w:p w:rsidR="00961BE4" w:rsidRPr="00BD492B" w:rsidRDefault="003A170F">
      <w:pPr>
        <w:pStyle w:val="a3"/>
        <w:spacing w:line="249" w:lineRule="auto"/>
        <w:ind w:left="117" w:right="135" w:firstLine="239"/>
        <w:jc w:val="both"/>
      </w:pPr>
      <w:r w:rsidRPr="00BD492B">
        <w:t>Kompaniyaning boshqaruv amaliyotida biron bir komponentning yo'qligi aniq zaiflik sifatida ko'rib chiqil</w:t>
      </w:r>
      <w:r w:rsidRPr="00BD492B">
        <w:t>adi - bu komponentning mavjudligi kabi.</w:t>
      </w:r>
      <w:r w:rsidRPr="00BD492B">
        <w:rPr>
          <w:spacing w:val="-26"/>
        </w:rPr>
        <w:t xml:space="preserve"> </w:t>
      </w:r>
      <w:r w:rsidRPr="00BD492B">
        <w:t>Mutaxassislar tomonidan ishlab chiqilgan va mulkdorligi juda tarqoq bo'lgan yirik davlat kompaniyalarida mavjud bo'lgan keng qamrovli va batafsil tavsiyalar tavsiya etilganidan ko'ra soddaroq shakl (bu tavsiyalar kor</w:t>
      </w:r>
      <w:r w:rsidRPr="00BD492B">
        <w:t xml:space="preserve">porativ boshqaruvning "ideal modelini" yaratish uchun asos bo'lgan). Shunday qilib, ma'lum bo'lishicha, to'g'ri boshqaruv nuqtai nazaridan ideal kompaniya bu </w:t>
      </w:r>
      <w:r w:rsidRPr="00BD492B">
        <w:rPr>
          <w:spacing w:val="-3"/>
        </w:rPr>
        <w:t xml:space="preserve">eng yaxshi </w:t>
      </w:r>
      <w:r w:rsidRPr="00BD492B">
        <w:t>xalqaro tajribalarning barcha tarkibiy qismlariga ega kompaniya ,</w:t>
      </w:r>
      <w:r w:rsidRPr="00BD492B">
        <w:rPr>
          <w:spacing w:val="-7"/>
        </w:rPr>
        <w:t xml:space="preserve"> </w:t>
      </w:r>
      <w:r w:rsidRPr="00BD492B">
        <w:t>va</w:t>
      </w:r>
      <w:r w:rsidRPr="00BD492B">
        <w:rPr>
          <w:spacing w:val="-6"/>
        </w:rPr>
        <w:t xml:space="preserve"> </w:t>
      </w:r>
      <w:r w:rsidRPr="00BD492B">
        <w:t>har biri</w:t>
      </w:r>
      <w:r w:rsidRPr="00BD492B">
        <w:rPr>
          <w:spacing w:val="-6"/>
        </w:rPr>
        <w:t xml:space="preserve"> </w:t>
      </w:r>
      <w:r w:rsidRPr="00BD492B">
        <w:t>ning</w:t>
      </w:r>
      <w:r w:rsidRPr="00BD492B">
        <w:rPr>
          <w:spacing w:val="-7"/>
        </w:rPr>
        <w:t xml:space="preserve"> </w:t>
      </w:r>
      <w:r w:rsidRPr="00BD492B">
        <w:t>bula</w:t>
      </w:r>
      <w:r w:rsidRPr="00BD492B">
        <w:t>r</w:t>
      </w:r>
      <w:r w:rsidRPr="00BD492B">
        <w:rPr>
          <w:spacing w:val="-6"/>
        </w:rPr>
        <w:t xml:space="preserve"> </w:t>
      </w:r>
      <w:r w:rsidRPr="00BD492B">
        <w:t>komponentlar</w:t>
      </w:r>
      <w:r w:rsidRPr="00BD492B">
        <w:rPr>
          <w:spacing w:val="-7"/>
        </w:rPr>
        <w:t xml:space="preserve"> </w:t>
      </w:r>
      <w:r w:rsidRPr="00BD492B">
        <w:t>ega</w:t>
      </w:r>
      <w:r w:rsidRPr="00BD492B">
        <w:rPr>
          <w:spacing w:val="-6"/>
        </w:rPr>
        <w:t xml:space="preserve"> </w:t>
      </w:r>
      <w:r w:rsidRPr="00BD492B">
        <w:t>bo'lgan</w:t>
      </w:r>
      <w:r w:rsidRPr="00BD492B">
        <w:rPr>
          <w:spacing w:val="-6"/>
        </w:rPr>
        <w:t xml:space="preserve"> </w:t>
      </w:r>
      <w:r w:rsidRPr="00BD492B">
        <w:t>joriy etildi</w:t>
      </w:r>
      <w:r w:rsidRPr="00BD492B">
        <w:rPr>
          <w:spacing w:val="-6"/>
        </w:rPr>
        <w:t xml:space="preserve"> </w:t>
      </w:r>
      <w:r w:rsidRPr="00BD492B">
        <w:t>uchun</w:t>
      </w:r>
      <w:r w:rsidRPr="00BD492B">
        <w:rPr>
          <w:spacing w:val="-6"/>
        </w:rPr>
        <w:t xml:space="preserve"> </w:t>
      </w:r>
      <w:r w:rsidRPr="00BD492B">
        <w:t>the</w:t>
      </w:r>
      <w:r w:rsidRPr="00BD492B">
        <w:rPr>
          <w:spacing w:val="-7"/>
        </w:rPr>
        <w:t xml:space="preserve"> </w:t>
      </w:r>
      <w:r w:rsidRPr="00BD492B">
        <w:t>eng yuqori</w:t>
      </w:r>
      <w:r w:rsidRPr="00BD492B">
        <w:rPr>
          <w:spacing w:val="-7"/>
        </w:rPr>
        <w:t xml:space="preserve"> </w:t>
      </w:r>
      <w:r w:rsidRPr="00BD492B">
        <w:t>mumkin bo'lgan darajada. Bu rasmiy nuqtai nazar emas, lekin OECD tavsiyalarining umumiy yo'nalishini ko'rib chiqsak yoki diqqat bilan o'qib chiqsak, bu xulosa mantiqiy ravishda tavsiya etiladi.</w:t>
      </w:r>
      <w:r w:rsidRPr="00BD492B">
        <w:rPr>
          <w:spacing w:val="-10"/>
        </w:rPr>
        <w:t xml:space="preserve"> </w:t>
      </w:r>
      <w:r w:rsidRPr="00BD492B">
        <w:t>a</w:t>
      </w:r>
      <w:r w:rsidRPr="00BD492B">
        <w:t>nalitik</w:t>
      </w:r>
      <w:r w:rsidRPr="00BD492B">
        <w:rPr>
          <w:spacing w:val="-10"/>
        </w:rPr>
        <w:t xml:space="preserve"> </w:t>
      </w:r>
      <w:r w:rsidRPr="00BD492B">
        <w:t>hisobotlar</w:t>
      </w:r>
      <w:r w:rsidRPr="00BD492B">
        <w:rPr>
          <w:spacing w:val="-10"/>
        </w:rPr>
        <w:t xml:space="preserve"> </w:t>
      </w:r>
      <w:r w:rsidRPr="00BD492B">
        <w:t>va</w:t>
      </w:r>
      <w:r w:rsidRPr="00BD492B">
        <w:rPr>
          <w:spacing w:val="-9"/>
        </w:rPr>
        <w:t xml:space="preserve"> </w:t>
      </w:r>
      <w:r w:rsidRPr="00BD492B">
        <w:t>o'qish,</w:t>
      </w:r>
      <w:r w:rsidRPr="00BD492B">
        <w:rPr>
          <w:spacing w:val="-10"/>
        </w:rPr>
        <w:t xml:space="preserve"> </w:t>
      </w:r>
      <w:r w:rsidRPr="00BD492B">
        <w:t>kabi</w:t>
      </w:r>
      <w:r w:rsidRPr="00BD492B">
        <w:rPr>
          <w:spacing w:val="-11"/>
        </w:rPr>
        <w:t xml:space="preserve"> </w:t>
      </w:r>
      <w:r w:rsidRPr="00BD492B">
        <w:t>yaxshi</w:t>
      </w:r>
      <w:r w:rsidRPr="00BD492B">
        <w:rPr>
          <w:spacing w:val="-9"/>
        </w:rPr>
        <w:t xml:space="preserve"> </w:t>
      </w:r>
      <w:r w:rsidRPr="00BD492B">
        <w:t>kabi</w:t>
      </w:r>
      <w:r w:rsidRPr="00BD492B">
        <w:rPr>
          <w:spacing w:val="-10"/>
        </w:rPr>
        <w:t xml:space="preserve"> </w:t>
      </w:r>
      <w:r w:rsidRPr="00BD492B">
        <w:t>reyting</w:t>
      </w:r>
      <w:r w:rsidRPr="00BD492B">
        <w:rPr>
          <w:spacing w:val="-10"/>
        </w:rPr>
        <w:t xml:space="preserve"> </w:t>
      </w:r>
      <w:r w:rsidRPr="00BD492B">
        <w:t>agentliklar</w:t>
      </w:r>
      <w:r w:rsidRPr="00BD492B">
        <w:rPr>
          <w:spacing w:val="-10"/>
        </w:rPr>
        <w:t xml:space="preserve"> </w:t>
      </w:r>
      <w:r w:rsidRPr="00BD492B">
        <w:t>hisobotlar</w:t>
      </w:r>
      <w:r w:rsidRPr="00BD492B">
        <w:rPr>
          <w:spacing w:val="-9"/>
        </w:rPr>
        <w:t xml:space="preserve"> </w:t>
      </w:r>
      <w:r w:rsidRPr="00BD492B">
        <w:t>haqida</w:t>
      </w:r>
      <w:r w:rsidRPr="00BD492B">
        <w:rPr>
          <w:spacing w:val="-10"/>
        </w:rPr>
        <w:t xml:space="preserve"> </w:t>
      </w:r>
      <w:r w:rsidRPr="00BD492B">
        <w:t>darajalari</w:t>
      </w:r>
      <w:r w:rsidRPr="00BD492B">
        <w:rPr>
          <w:spacing w:val="-11"/>
        </w:rPr>
        <w:t xml:space="preserve"> </w:t>
      </w:r>
      <w:r w:rsidRPr="00BD492B">
        <w:t xml:space="preserve">kompaniyalarda korporativ boshqaruv. Haqiqatan ham, korporativ boshqaruvning eng yuqori reytingi ma'lum bir "ideal" kompaniyaning korporativ modeli bilan eng yuqori muvofiqlikni anglatadi. Ushbu ideal model rivojlanish bosqichidan va mulkchilikning o'ziga </w:t>
      </w:r>
      <w:r w:rsidRPr="00BD492B">
        <w:t>xos xususiyatlaridan qat'i nazar, har qanday kompaniya uchun samarali qo'llaniladi. Bizning fikrimizcha, bunday yondashuvning bir misoli Standard &amp; Poor's korporativ boshqaruv reytingi bo'lib, u 1990-yillarning oxiridan 2000-yillarning oxirigacha Rossiya v</w:t>
      </w:r>
      <w:r w:rsidRPr="00BD492B">
        <w:t xml:space="preserve">a boshqa rivojlanayotgan bozorlar kompaniyalariga tayinlangan. Unda "1" eng past daraja, "10" esa eng yuqori yoki "ideal model" ga mos keladigan shkaladan foydalanilgan. </w:t>
      </w:r>
      <w:hyperlink w:anchor="_bookmark1" w:history="1">
        <w:r w:rsidRPr="00BD492B">
          <w:rPr>
            <w:color w:val="0000FF"/>
            <w:vertAlign w:val="superscript"/>
          </w:rPr>
          <w:t>2</w:t>
        </w:r>
      </w:hyperlink>
    </w:p>
    <w:p w:rsidR="00961BE4" w:rsidRPr="00BD492B" w:rsidRDefault="003A170F">
      <w:pPr>
        <w:pStyle w:val="a3"/>
        <w:spacing w:line="249" w:lineRule="auto"/>
        <w:ind w:left="117" w:right="135" w:firstLine="239"/>
        <w:jc w:val="both"/>
      </w:pPr>
      <w:r w:rsidRPr="00BD492B">
        <w:t>1990-yillarning o'rtalaridan beri paydo bo'lgan Rossiy</w:t>
      </w:r>
      <w:r w:rsidRPr="00BD492B">
        <w:t>ada korporativ boshqaruv amaliyotiga oid barcha akademik va amaliy nashrlar butunlay korporativ boshqaruvning ahamiyati, korporativ boshqaruvning kompaniyalar faoliyatiga ta'siri kabi masalalarga qaratilgan.</w:t>
      </w:r>
      <w:r w:rsidRPr="00BD492B">
        <w:rPr>
          <w:spacing w:val="-8"/>
        </w:rPr>
        <w:t xml:space="preserve"> </w:t>
      </w:r>
      <w:r w:rsidRPr="00BD492B">
        <w:t>bozor</w:t>
      </w:r>
      <w:r w:rsidRPr="00BD492B">
        <w:rPr>
          <w:spacing w:val="-6"/>
        </w:rPr>
        <w:t xml:space="preserve"> </w:t>
      </w:r>
      <w:r w:rsidRPr="00BD492B">
        <w:t>kapitallashtirish/baholash</w:t>
      </w:r>
      <w:r w:rsidRPr="00BD492B">
        <w:rPr>
          <w:spacing w:val="-9"/>
        </w:rPr>
        <w:t xml:space="preserve"> </w:t>
      </w:r>
      <w:r w:rsidRPr="00BD492B">
        <w:t>va</w:t>
      </w:r>
      <w:r w:rsidRPr="00BD492B">
        <w:rPr>
          <w:spacing w:val="-8"/>
        </w:rPr>
        <w:t xml:space="preserve"> </w:t>
      </w:r>
      <w:r w:rsidRPr="00BD492B">
        <w:t>korrelyatsiy</w:t>
      </w:r>
      <w:r w:rsidRPr="00BD492B">
        <w:t>a</w:t>
      </w:r>
      <w:r w:rsidRPr="00BD492B">
        <w:rPr>
          <w:spacing w:val="-8"/>
        </w:rPr>
        <w:t xml:space="preserve"> </w:t>
      </w:r>
      <w:r w:rsidRPr="00BD492B">
        <w:t>orasida</w:t>
      </w:r>
      <w:r w:rsidRPr="00BD492B">
        <w:rPr>
          <w:spacing w:val="-8"/>
        </w:rPr>
        <w:t xml:space="preserve"> </w:t>
      </w:r>
      <w:r w:rsidRPr="00BD492B">
        <w:t>korporativ</w:t>
      </w:r>
      <w:r w:rsidRPr="00BD492B">
        <w:rPr>
          <w:spacing w:val="-7"/>
        </w:rPr>
        <w:t xml:space="preserve"> </w:t>
      </w:r>
      <w:r w:rsidRPr="00BD492B">
        <w:t>boshqaruv va bozor kapitallashuvi/baholash, minoritar investorlarning huquqlarini himoya qilish va ularning huquqlarini buzish shakllari, Rossiya qonunchiligi va Rossiyaning eng yaxshi korporativ boshqaruv bo'yicha tavsiyalari (Korpora</w:t>
      </w:r>
      <w:r w:rsidRPr="00BD492B">
        <w:t xml:space="preserve">tiv boshqaruv kodeksi) bo'yicha korporativ boshqaruv qoidalarining turli jihatlari. </w:t>
      </w:r>
      <w:hyperlink w:anchor="_bookmark2" w:history="1">
        <w:r w:rsidRPr="00BD492B">
          <w:rPr>
            <w:color w:val="0000FF"/>
            <w:vertAlign w:val="superscript"/>
          </w:rPr>
          <w:t>3</w:t>
        </w:r>
      </w:hyperlink>
      <w:r w:rsidRPr="00BD492B">
        <w:rPr>
          <w:color w:val="0000FF"/>
        </w:rPr>
        <w:t xml:space="preserve"> </w:t>
      </w:r>
      <w:r w:rsidRPr="00BD492B">
        <w:t>Biz qila olmadik</w:t>
      </w:r>
      <w:r w:rsidRPr="00BD492B">
        <w:rPr>
          <w:spacing w:val="8"/>
        </w:rPr>
        <w:t xml:space="preserve"> </w:t>
      </w:r>
      <w:r w:rsidRPr="00BD492B">
        <w:t>nashrlarni toping</w:t>
      </w:r>
    </w:p>
    <w:p w:rsidR="00961BE4" w:rsidRPr="00BD492B" w:rsidRDefault="003A170F">
      <w:pPr>
        <w:pStyle w:val="a3"/>
        <w:spacing w:before="6"/>
        <w:rPr>
          <w:sz w:val="29"/>
        </w:rPr>
      </w:pPr>
      <w:r w:rsidRPr="00BD492B">
        <w:pict>
          <v:shape id="_x0000_s1138" style="position:absolute;margin-left:53.85pt;margin-top:19.2pt;width:102.05pt;height:.1pt;z-index:-15727616;mso-wrap-distance-left:0;mso-wrap-distance-right:0;mso-position-horizontal-relative:page" coordorigin="1077,384" coordsize="2041,0" path="m1077,384r2041,e" filled="f" strokeweight=".16017mm">
            <v:path arrowok="t"/>
            <w10:wrap type="topAndBottom" anchorx="page"/>
          </v:shape>
        </w:pict>
      </w:r>
    </w:p>
    <w:p w:rsidR="00961BE4" w:rsidRPr="00BD492B" w:rsidRDefault="003A170F">
      <w:pPr>
        <w:spacing w:before="45" w:line="244" w:lineRule="auto"/>
        <w:ind w:left="117" w:right="135"/>
        <w:jc w:val="both"/>
        <w:rPr>
          <w:sz w:val="17"/>
        </w:rPr>
      </w:pPr>
      <w:bookmarkStart w:id="4" w:name="_bookmark1"/>
      <w:bookmarkEnd w:id="4"/>
      <w:r w:rsidRPr="00BD492B">
        <w:rPr>
          <w:sz w:val="17"/>
          <w:vertAlign w:val="superscript"/>
        </w:rPr>
        <w:t xml:space="preserve">2 </w:t>
      </w:r>
      <w:r w:rsidRPr="00BD492B">
        <w:rPr>
          <w:sz w:val="17"/>
        </w:rPr>
        <w:t xml:space="preserve">qarang: Standard and Poor's korporativ boshqaruv ballari. Mezonlar, metodologiya va </w:t>
      </w:r>
      <w:r w:rsidRPr="00BD492B">
        <w:rPr>
          <w:spacing w:val="-2"/>
          <w:sz w:val="17"/>
        </w:rPr>
        <w:t xml:space="preserve">ta'riflar. </w:t>
      </w:r>
      <w:hyperlink w:anchor="_bookmark32" w:history="1">
        <w:r w:rsidRPr="00BD492B">
          <w:rPr>
            <w:color w:val="0000FF"/>
            <w:sz w:val="17"/>
          </w:rPr>
          <w:t xml:space="preserve">2002 yil </w:t>
        </w:r>
      </w:hyperlink>
      <w:r w:rsidRPr="00BD492B">
        <w:rPr>
          <w:sz w:val="17"/>
        </w:rPr>
        <w:t xml:space="preserve">iyul ; Standard and Poor's Governance Services yangi GAMMA reytingini ishga tushiradi. </w:t>
      </w:r>
      <w:r w:rsidRPr="00BD492B">
        <w:rPr>
          <w:spacing w:val="-3"/>
          <w:sz w:val="17"/>
        </w:rPr>
        <w:t xml:space="preserve">Press- </w:t>
      </w:r>
      <w:r w:rsidRPr="00BD492B">
        <w:rPr>
          <w:sz w:val="17"/>
        </w:rPr>
        <w:t xml:space="preserve">reliz, </w:t>
      </w:r>
      <w:hyperlink w:anchor="_bookmark33" w:history="1">
        <w:r w:rsidRPr="00BD492B">
          <w:rPr>
            <w:color w:val="0000FF"/>
            <w:sz w:val="17"/>
          </w:rPr>
          <w:t xml:space="preserve">2008 yil aprel </w:t>
        </w:r>
      </w:hyperlink>
      <w:r w:rsidRPr="00BD492B">
        <w:rPr>
          <w:sz w:val="17"/>
        </w:rPr>
        <w:t>; Marafon Energy Intelligence Governance so'rovida tojni egalladi. - Xalqar</w:t>
      </w:r>
      <w:r w:rsidRPr="00BD492B">
        <w:rPr>
          <w:sz w:val="17"/>
        </w:rPr>
        <w:t xml:space="preserve">o neft kundalik. </w:t>
      </w:r>
      <w:hyperlink w:anchor="_bookmark23" w:history="1">
        <w:r w:rsidRPr="00BD492B">
          <w:rPr>
            <w:color w:val="0000FF"/>
            <w:sz w:val="17"/>
          </w:rPr>
          <w:t xml:space="preserve">2004 yil </w:t>
        </w:r>
      </w:hyperlink>
      <w:r w:rsidRPr="00BD492B">
        <w:rPr>
          <w:sz w:val="17"/>
        </w:rPr>
        <w:t xml:space="preserve">15 yanvar ; Jeyn Kim. Bepul veb-havola korporativ boshqaruv ballarini taqdim etadi. </w:t>
      </w:r>
      <w:r w:rsidRPr="00BD492B">
        <w:rPr>
          <w:spacing w:val="-11"/>
          <w:sz w:val="17"/>
        </w:rPr>
        <w:t xml:space="preserve">- </w:t>
      </w:r>
      <w:r w:rsidRPr="00BD492B">
        <w:rPr>
          <w:sz w:val="17"/>
        </w:rPr>
        <w:t xml:space="preserve">Wall Street Journal. </w:t>
      </w:r>
      <w:hyperlink w:anchor="_bookmark22" w:history="1">
        <w:r w:rsidRPr="00BD492B">
          <w:rPr>
            <w:color w:val="0000FF"/>
            <w:sz w:val="17"/>
          </w:rPr>
          <w:t xml:space="preserve">2005 yil </w:t>
        </w:r>
      </w:hyperlink>
      <w:r w:rsidRPr="00BD492B">
        <w:rPr>
          <w:sz w:val="17"/>
        </w:rPr>
        <w:t>10 may</w:t>
      </w:r>
    </w:p>
    <w:p w:rsidR="00961BE4" w:rsidRPr="00BD492B" w:rsidRDefault="003A170F">
      <w:pPr>
        <w:spacing w:before="39" w:line="244" w:lineRule="auto"/>
        <w:ind w:left="117" w:right="135"/>
        <w:jc w:val="both"/>
        <w:rPr>
          <w:sz w:val="17"/>
        </w:rPr>
      </w:pPr>
      <w:bookmarkStart w:id="5" w:name="_bookmark2"/>
      <w:bookmarkEnd w:id="5"/>
      <w:r w:rsidRPr="00BD492B">
        <w:rPr>
          <w:sz w:val="17"/>
          <w:vertAlign w:val="superscript"/>
        </w:rPr>
        <w:t xml:space="preserve">3 </w:t>
      </w:r>
      <w:r w:rsidRPr="00BD492B">
        <w:rPr>
          <w:sz w:val="17"/>
        </w:rPr>
        <w:t>Masalan, qarang: Andrey Vernikov. Korporativ boshqaruv haqiqatan ham rivojlanayotgan bozorlarda firmalarning bozor qiymatini bashorat qiladimi? Rossiya banklari ishi. - SSRN ishchi hujjatlari seriyasi, №</w:t>
      </w:r>
    </w:p>
    <w:p w:rsidR="00961BE4" w:rsidRPr="00BD492B" w:rsidRDefault="00961BE4">
      <w:pPr>
        <w:spacing w:line="244" w:lineRule="auto"/>
        <w:jc w:val="both"/>
        <w:rPr>
          <w:sz w:val="17"/>
        </w:rPr>
        <w:sectPr w:rsidR="00961BE4" w:rsidRPr="00BD492B">
          <w:pgSz w:w="8790" w:h="13330"/>
          <w:pgMar w:top="1100" w:right="940" w:bottom="280" w:left="960" w:header="689" w:footer="0" w:gutter="0"/>
          <w:cols w:space="720"/>
        </w:sectPr>
      </w:pPr>
    </w:p>
    <w:p w:rsidR="00961BE4" w:rsidRPr="00BD492B" w:rsidRDefault="003A170F">
      <w:pPr>
        <w:pStyle w:val="a3"/>
        <w:spacing w:before="77" w:line="249" w:lineRule="auto"/>
        <w:ind w:right="135"/>
        <w:jc w:val="right"/>
      </w:pPr>
      <w:r w:rsidRPr="00BD492B">
        <w:t>CGBP tavsiyalarini rus kompaniyala</w:t>
      </w:r>
      <w:r w:rsidRPr="00BD492B">
        <w:t>riga qanday qo'llash kerakligini tahlil qilishga bag'ishlangan, qaysi omillar muvaffaqiyatni belgilaydi va bu jarayonning sur'atlari ko'lami. Bizning fikrimizcha, korporativ boshqaruv amaliyotlarini rivojlantirishga eng adekvat yondashuv ularning korporati</w:t>
      </w:r>
      <w:r w:rsidRPr="00BD492B">
        <w:t>v boshqaruvning PhICS modeli doirasidagi evolyutsiyasi bo'ladi. Ushbu model kompaniyaning muvaffaqiyatli rivojlanishining ob'ektiv ehtiyojlariga mos keladigan korporativ boshqaruvning ilg'or tajribalari (CGBP) tarkibiy qismlarining kombinatsiyasiga asoslan</w:t>
      </w:r>
      <w:r w:rsidRPr="00BD492B">
        <w:t>gan. Ushbu ob'ektiv ehtiyojlar, o'z navbatida, korporativ hayot tsiklining (Ph) bosqichi (bosqichi) bo'lgan asosiy rivojlanish omillari bilan belgilanadi; investitsiyalarning ustun shakllari (I) kompaniya birinchi navbatda tayanadi; kompaniyaning asosiy eg</w:t>
      </w:r>
      <w:r w:rsidRPr="00BD492B">
        <w:t>alari kompaniya ustidan ega bo'lishni xohlaydigan nazorat darajasi, ular foydalanadigan etakchilik uslubi va shaxsiy investitsiya strategiyasida kompaniyaga qarashlari (C); kompaniya strategiyasi (S). Bu omillar odatda o'rta muddatli (3-5 yil) yoki hatto u</w:t>
      </w:r>
      <w:r w:rsidRPr="00BD492B">
        <w:t>zoqroq muddatga (5 yildan 12-15 yilgacha) davom etadi. Har bir kompaniyaning barqaror va muvaffaqiyatli rivojlanishi uchun korporativ boshqaruvning maxsus moslashtirilgan PhICS modeli talab qilinadi. Biz PhICS modeli takomillashtirish uchun dolzarb bo'lish</w:t>
      </w:r>
      <w:r w:rsidRPr="00BD492B">
        <w:t>i mumkinligiga ishonamiz</w:t>
      </w:r>
    </w:p>
    <w:p w:rsidR="00961BE4" w:rsidRPr="00BD492B" w:rsidRDefault="003A170F">
      <w:pPr>
        <w:pStyle w:val="a3"/>
        <w:spacing w:line="229" w:lineRule="exact"/>
        <w:ind w:left="117"/>
        <w:jc w:val="both"/>
      </w:pPr>
      <w:r w:rsidRPr="00BD492B">
        <w:t>boshqa rivojlanayotgan bozorlarda korporativ boshqaruv.</w:t>
      </w:r>
    </w:p>
    <w:p w:rsidR="00961BE4" w:rsidRPr="00BD492B" w:rsidRDefault="00961BE4">
      <w:pPr>
        <w:pStyle w:val="a3"/>
      </w:pPr>
    </w:p>
    <w:p w:rsidR="00961BE4" w:rsidRPr="00BD492B" w:rsidRDefault="00961BE4">
      <w:pPr>
        <w:pStyle w:val="a3"/>
      </w:pPr>
    </w:p>
    <w:p w:rsidR="00961BE4" w:rsidRPr="00BD492B" w:rsidRDefault="00961BE4">
      <w:pPr>
        <w:pStyle w:val="a3"/>
        <w:spacing w:before="9"/>
        <w:rPr>
          <w:sz w:val="16"/>
        </w:rPr>
      </w:pPr>
    </w:p>
    <w:p w:rsidR="00961BE4" w:rsidRPr="00BD492B" w:rsidRDefault="003A170F">
      <w:pPr>
        <w:pStyle w:val="1"/>
        <w:numPr>
          <w:ilvl w:val="0"/>
          <w:numId w:val="2"/>
        </w:numPr>
        <w:tabs>
          <w:tab w:val="left" w:pos="475"/>
          <w:tab w:val="left" w:pos="476"/>
        </w:tabs>
        <w:spacing w:before="1"/>
      </w:pPr>
      <w:bookmarkStart w:id="6" w:name="2_``Ideal_model´´_of_Corporate_Governanc"/>
      <w:bookmarkEnd w:id="6"/>
      <w:r w:rsidRPr="00BD492B">
        <w:t>Korporatsiyaning "ideal modeli"</w:t>
      </w:r>
      <w:r w:rsidRPr="00BD492B">
        <w:rPr>
          <w:spacing w:val="32"/>
        </w:rPr>
        <w:t xml:space="preserve"> </w:t>
      </w:r>
      <w:r w:rsidRPr="00BD492B">
        <w:t>Boshqaruv</w:t>
      </w:r>
    </w:p>
    <w:p w:rsidR="00961BE4" w:rsidRPr="00BD492B" w:rsidRDefault="00961BE4">
      <w:pPr>
        <w:pStyle w:val="a3"/>
        <w:rPr>
          <w:rFonts w:ascii="Georgia"/>
          <w:sz w:val="28"/>
        </w:rPr>
      </w:pPr>
    </w:p>
    <w:p w:rsidR="00961BE4" w:rsidRPr="00BD492B" w:rsidRDefault="003A170F">
      <w:pPr>
        <w:pStyle w:val="a3"/>
        <w:spacing w:line="249" w:lineRule="auto"/>
        <w:ind w:left="117" w:right="135"/>
        <w:jc w:val="both"/>
      </w:pPr>
      <w:r w:rsidRPr="00BD492B">
        <w:t>An'anaviy CGBP yondashuvi sifatga umuman e'tibor bermaydi, deb ayta olmaymiz</w:t>
      </w:r>
      <w:r w:rsidRPr="00BD492B">
        <w:rPr>
          <w:spacing w:val="-9"/>
        </w:rPr>
        <w:t xml:space="preserve"> </w:t>
      </w:r>
      <w:r w:rsidRPr="00BD492B">
        <w:t>ning</w:t>
      </w:r>
      <w:r w:rsidRPr="00BD492B">
        <w:rPr>
          <w:spacing w:val="-10"/>
        </w:rPr>
        <w:t xml:space="preserve"> </w:t>
      </w:r>
      <w:r w:rsidRPr="00BD492B">
        <w:t>amalga oshirish</w:t>
      </w:r>
      <w:r w:rsidRPr="00BD492B">
        <w:rPr>
          <w:spacing w:val="-10"/>
        </w:rPr>
        <w:t xml:space="preserve"> </w:t>
      </w:r>
      <w:r w:rsidRPr="00BD492B">
        <w:t>bular</w:t>
      </w:r>
      <w:r w:rsidRPr="00BD492B">
        <w:rPr>
          <w:spacing w:val="-9"/>
        </w:rPr>
        <w:t xml:space="preserve"> </w:t>
      </w:r>
      <w:r w:rsidRPr="00BD492B">
        <w:t>komponentlar.</w:t>
      </w:r>
      <w:r w:rsidRPr="00BD492B">
        <w:rPr>
          <w:spacing w:val="-10"/>
        </w:rPr>
        <w:t xml:space="preserve"> </w:t>
      </w:r>
      <w:r w:rsidRPr="00BD492B">
        <w:t>U yerda</w:t>
      </w:r>
      <w:r w:rsidRPr="00BD492B">
        <w:rPr>
          <w:spacing w:val="-9"/>
        </w:rPr>
        <w:t xml:space="preserve"> </w:t>
      </w:r>
      <w:r w:rsidRPr="00BD492B">
        <w:t>hisoblanadi</w:t>
      </w:r>
      <w:r w:rsidRPr="00BD492B">
        <w:rPr>
          <w:spacing w:val="-11"/>
        </w:rPr>
        <w:t xml:space="preserve"> </w:t>
      </w:r>
      <w:r w:rsidRPr="00BD492B">
        <w:t>tushunish</w:t>
      </w:r>
      <w:r w:rsidRPr="00BD492B">
        <w:rPr>
          <w:spacing w:val="-8"/>
        </w:rPr>
        <w:t xml:space="preserve"> </w:t>
      </w:r>
      <w:r w:rsidRPr="00BD492B">
        <w:t>bu</w:t>
      </w:r>
      <w:r w:rsidRPr="00BD492B">
        <w:rPr>
          <w:spacing w:val="-10"/>
        </w:rPr>
        <w:t xml:space="preserve"> </w:t>
      </w:r>
      <w:r w:rsidRPr="00BD492B">
        <w:t>bu</w:t>
      </w:r>
      <w:r w:rsidRPr="00BD492B">
        <w:rPr>
          <w:spacing w:val="-10"/>
        </w:rPr>
        <w:t xml:space="preserve"> </w:t>
      </w:r>
      <w:r w:rsidRPr="00BD492B">
        <w:t>omil</w:t>
      </w:r>
      <w:r w:rsidRPr="00BD492B">
        <w:rPr>
          <w:spacing w:val="-9"/>
        </w:rPr>
        <w:t xml:space="preserve"> </w:t>
      </w:r>
      <w:r w:rsidRPr="00BD492B">
        <w:rPr>
          <w:spacing w:val="-6"/>
        </w:rPr>
        <w:t xml:space="preserve">muhim </w:t>
      </w:r>
      <w:r w:rsidRPr="00BD492B">
        <w:t xml:space="preserve">. Biroq, </w:t>
      </w:r>
      <w:r w:rsidRPr="00BD492B">
        <w:rPr>
          <w:spacing w:val="-4"/>
        </w:rPr>
        <w:t xml:space="preserve">eng yaxshi amaliyotni </w:t>
      </w:r>
      <w:r w:rsidRPr="00BD492B">
        <w:t>tashkil etuvchi komponentlar to'plamiga va ularning kompaniyalardagi tarkibiga miqdoriy yondashuv ustunlik qiladi. Masalan, ushbu mavhum idealning asosiy ko'rsatkichlaridan biri direktor</w:t>
      </w:r>
      <w:r w:rsidRPr="00BD492B">
        <w:t>lar kengashi bo'lib, unda ko'pchilik (afzal barcha) a'zolar bunday omillardan qat'i nazar, mustaqildir.</w:t>
      </w:r>
      <w:r w:rsidRPr="00BD492B">
        <w:rPr>
          <w:spacing w:val="-36"/>
        </w:rPr>
        <w:t xml:space="preserve"> </w:t>
      </w:r>
      <w:r w:rsidRPr="00BD492B">
        <w:t>tuzilishi</w:t>
      </w:r>
      <w:r w:rsidRPr="00BD492B">
        <w:rPr>
          <w:spacing w:val="-5"/>
        </w:rPr>
        <w:t xml:space="preserve"> </w:t>
      </w:r>
      <w:r w:rsidRPr="00BD492B">
        <w:t>the</w:t>
      </w:r>
      <w:r w:rsidRPr="00BD492B">
        <w:rPr>
          <w:spacing w:val="-5"/>
        </w:rPr>
        <w:t xml:space="preserve"> </w:t>
      </w:r>
      <w:r w:rsidRPr="00BD492B">
        <w:t>kompaniyaning</w:t>
      </w:r>
      <w:r w:rsidRPr="00BD492B">
        <w:rPr>
          <w:spacing w:val="-5"/>
        </w:rPr>
        <w:t xml:space="preserve"> </w:t>
      </w:r>
      <w:r w:rsidRPr="00BD492B">
        <w:t>tenglik,</w:t>
      </w:r>
      <w:r w:rsidRPr="00BD492B">
        <w:rPr>
          <w:spacing w:val="-5"/>
        </w:rPr>
        <w:t xml:space="preserve"> </w:t>
      </w:r>
      <w:r w:rsidRPr="00BD492B">
        <w:t>the</w:t>
      </w:r>
      <w:r w:rsidRPr="00BD492B">
        <w:rPr>
          <w:spacing w:val="-5"/>
        </w:rPr>
        <w:t xml:space="preserve"> </w:t>
      </w:r>
      <w:r w:rsidRPr="00BD492B">
        <w:t>roli</w:t>
      </w:r>
      <w:r w:rsidRPr="00BD492B">
        <w:rPr>
          <w:spacing w:val="-4"/>
        </w:rPr>
        <w:t xml:space="preserve"> </w:t>
      </w:r>
      <w:r w:rsidRPr="00BD492B">
        <w:t>ning</w:t>
      </w:r>
      <w:r w:rsidRPr="00BD492B">
        <w:rPr>
          <w:spacing w:val="-6"/>
        </w:rPr>
        <w:t xml:space="preserve"> </w:t>
      </w:r>
      <w:r w:rsidRPr="00BD492B">
        <w:t>mayor</w:t>
      </w:r>
      <w:r w:rsidRPr="00BD492B">
        <w:rPr>
          <w:spacing w:val="-5"/>
        </w:rPr>
        <w:t xml:space="preserve"> </w:t>
      </w:r>
      <w:r w:rsidRPr="00BD492B">
        <w:t>tashkil etish</w:t>
      </w:r>
      <w:r w:rsidRPr="00BD492B">
        <w:rPr>
          <w:spacing w:val="-4"/>
        </w:rPr>
        <w:t xml:space="preserve"> </w:t>
      </w:r>
      <w:r w:rsidRPr="00BD492B">
        <w:t>aktsiyadorlar</w:t>
      </w:r>
      <w:r w:rsidRPr="00BD492B">
        <w:rPr>
          <w:spacing w:val="-4"/>
        </w:rPr>
        <w:t xml:space="preserve"> </w:t>
      </w:r>
      <w:r w:rsidRPr="00BD492B">
        <w:t>ichida</w:t>
      </w:r>
      <w:r w:rsidRPr="00BD492B">
        <w:rPr>
          <w:spacing w:val="-5"/>
        </w:rPr>
        <w:t xml:space="preserve"> </w:t>
      </w:r>
      <w:r w:rsidRPr="00BD492B">
        <w:t>the</w:t>
      </w:r>
      <w:r w:rsidRPr="00BD492B">
        <w:rPr>
          <w:spacing w:val="-5"/>
        </w:rPr>
        <w:t xml:space="preserve"> </w:t>
      </w:r>
      <w:r w:rsidRPr="00BD492B">
        <w:t xml:space="preserve">boshqaruv jarayoni, ularning roli bo'yicha rejalari, kompaniyadagi minoritar aktsiyadorlarning ulushi </w:t>
      </w:r>
      <w:r w:rsidRPr="00BD492B">
        <w:rPr>
          <w:spacing w:val="-4"/>
        </w:rPr>
        <w:t xml:space="preserve">, </w:t>
      </w:r>
      <w:r w:rsidRPr="00BD492B">
        <w:t>ularning qiziqish muddati,</w:t>
      </w:r>
      <w:r w:rsidRPr="00BD492B">
        <w:rPr>
          <w:spacing w:val="38"/>
        </w:rPr>
        <w:t xml:space="preserve"> </w:t>
      </w:r>
      <w:r w:rsidRPr="00BD492B">
        <w:t>va hokazo.</w:t>
      </w:r>
    </w:p>
    <w:p w:rsidR="00961BE4" w:rsidRPr="00BD492B" w:rsidRDefault="003A170F">
      <w:pPr>
        <w:pStyle w:val="a3"/>
        <w:spacing w:line="249" w:lineRule="auto"/>
        <w:ind w:left="117" w:right="135" w:firstLine="239"/>
        <w:jc w:val="both"/>
      </w:pPr>
      <w:r w:rsidRPr="00BD492B">
        <w:t>Shuni ta'kidlash kerakki, bir nechta so'nggi nashrlar CGBR tavsiyalari asosida qurilgan ushbu "ideal model" ga e't</w:t>
      </w:r>
      <w:r w:rsidRPr="00BD492B">
        <w:t>iroz bildirmoqda. Vachtell, Lipton, Rosen &amp; Katz kompaniyasining boshqaruv bo'yicha taniqli eksperti va boshqaruvchi hamkori Martin Lipton shunday yozadi: "Kengash har yili e'lon qilinadigan korporativ boshqaruvning "eng yaxshi amaliyotlari" ro'yxatiga shu</w:t>
      </w:r>
      <w:r w:rsidRPr="00BD492B">
        <w:t>nchaki qo'shilmasligi kerak va kerak emas.</w:t>
      </w:r>
      <w:r w:rsidRPr="00BD492B">
        <w:rPr>
          <w:spacing w:val="-18"/>
        </w:rPr>
        <w:t xml:space="preserve"> </w:t>
      </w:r>
      <w:r w:rsidRPr="00BD492B">
        <w:t>boshqaruv</w:t>
      </w:r>
    </w:p>
    <w:p w:rsidR="00961BE4" w:rsidRPr="00BD492B" w:rsidRDefault="003A170F">
      <w:pPr>
        <w:pStyle w:val="a3"/>
        <w:spacing w:before="6"/>
        <w:rPr>
          <w:sz w:val="23"/>
        </w:rPr>
      </w:pPr>
      <w:r w:rsidRPr="00BD492B">
        <w:pict>
          <v:shape id="_x0000_s1137" style="position:absolute;margin-left:53.85pt;margin-top:15.75pt;width:102.05pt;height:.1pt;z-index:-15727104;mso-wrap-distance-left:0;mso-wrap-distance-right:0;mso-position-horizontal-relative:page" coordorigin="1077,315" coordsize="2041,0" path="m1077,315r2041,e" filled="f" strokeweight=".16017mm">
            <v:path arrowok="t"/>
            <w10:wrap type="topAndBottom" anchorx="page"/>
          </v:shape>
        </w:pict>
      </w:r>
    </w:p>
    <w:p w:rsidR="00961BE4" w:rsidRPr="00BD492B" w:rsidRDefault="003A170F">
      <w:pPr>
        <w:spacing w:line="244" w:lineRule="auto"/>
        <w:ind w:left="117" w:right="135"/>
        <w:jc w:val="both"/>
        <w:rPr>
          <w:sz w:val="17"/>
        </w:rPr>
      </w:pPr>
      <w:r w:rsidRPr="00BD492B">
        <w:rPr>
          <w:sz w:val="17"/>
        </w:rPr>
        <w:t>2274282. 2013 yil iyul; Vey-Xuan Li, Klara Chia Sheng-Chen, Jozef J. Fransuz. Likvidlik, korporativ boshqaruv va firma bahosi o'rtasidagi bog'liqlik; Rossiyadan olingan dalillar. – Rivojlanayotgan bozo</w:t>
      </w:r>
      <w:r w:rsidRPr="00BD492B">
        <w:rPr>
          <w:sz w:val="17"/>
        </w:rPr>
        <w:t xml:space="preserve">rlar sharhi 13 ( </w:t>
      </w:r>
      <w:hyperlink w:anchor="_bookmark34" w:history="1">
        <w:r w:rsidRPr="00BD492B">
          <w:rPr>
            <w:color w:val="0000FF"/>
            <w:sz w:val="17"/>
          </w:rPr>
          <w:t xml:space="preserve">2012 </w:t>
        </w:r>
      </w:hyperlink>
      <w:r w:rsidRPr="00BD492B">
        <w:rPr>
          <w:sz w:val="17"/>
        </w:rPr>
        <w:t xml:space="preserve">); Rossiyada korporativ boshqaruv: investor istiqboli. Xalqaro moliya instituti, </w:t>
      </w:r>
      <w:hyperlink w:anchor="_bookmark19" w:history="1">
        <w:r w:rsidRPr="00BD492B">
          <w:rPr>
            <w:color w:val="0000FF"/>
            <w:sz w:val="17"/>
          </w:rPr>
          <w:t xml:space="preserve">2004 </w:t>
        </w:r>
      </w:hyperlink>
      <w:r w:rsidRPr="00BD492B">
        <w:rPr>
          <w:sz w:val="17"/>
        </w:rPr>
        <w:t xml:space="preserve">; Rossiyada tadbirkorlik etikasi va korporativ boshqaruv: Rossiyada ishlaydigan G'arb </w:t>
      </w:r>
      <w:r w:rsidRPr="00BD492B">
        <w:rPr>
          <w:sz w:val="17"/>
        </w:rPr>
        <w:t xml:space="preserve">rahbarlari bilan suhbatlar. Ekspert nashri. Moskva </w:t>
      </w:r>
      <w:hyperlink w:anchor="_bookmark20" w:history="1">
        <w:r w:rsidRPr="00BD492B">
          <w:rPr>
            <w:color w:val="0000FF"/>
            <w:sz w:val="17"/>
          </w:rPr>
          <w:t xml:space="preserve">2004 yil </w:t>
        </w:r>
      </w:hyperlink>
      <w:r w:rsidRPr="00BD492B">
        <w:rPr>
          <w:sz w:val="17"/>
        </w:rPr>
        <w:t xml:space="preserve">; Pajuste A. Yaxshi boshqaruv qoidalari investorlarni yuqumli kasalliklardan himoya qiladimi? Rossiya inqirozining dalillari. - O'tishdan tashqari. </w:t>
      </w:r>
      <w:hyperlink w:anchor="_bookmark28" w:history="1">
        <w:r w:rsidRPr="00BD492B">
          <w:rPr>
            <w:color w:val="0000FF"/>
            <w:sz w:val="17"/>
          </w:rPr>
          <w:t xml:space="preserve">2004 yil </w:t>
        </w:r>
      </w:hyperlink>
      <w:r w:rsidRPr="00BD492B">
        <w:rPr>
          <w:sz w:val="17"/>
        </w:rPr>
        <w:t xml:space="preserve">oktyabr/noyabr/dekabr , vo. 15, № 1; Guriev S. Lazareva O. Rachinskiy A. Tsuxlo S. Rossiya sanoatida korporativ boshqaruv. Moskva </w:t>
      </w:r>
      <w:hyperlink w:anchor="_bookmark21" w:history="1">
        <w:r w:rsidRPr="00BD492B">
          <w:rPr>
            <w:color w:val="0000FF"/>
            <w:sz w:val="17"/>
          </w:rPr>
          <w:t xml:space="preserve">2003 yil </w:t>
        </w:r>
      </w:hyperlink>
      <w:r w:rsidRPr="00BD492B">
        <w:rPr>
          <w:sz w:val="17"/>
        </w:rPr>
        <w:t>; Qora B. Rossiya firmalarining korporativ boshqaruv xulq-atvor</w:t>
      </w:r>
      <w:r w:rsidRPr="00BD492B">
        <w:rPr>
          <w:sz w:val="17"/>
        </w:rPr>
        <w:t xml:space="preserve">i va bozor bahosi. – Rivojlanayotgan bozorlar sharhi, </w:t>
      </w:r>
      <w:hyperlink w:anchor="_bookmark16" w:history="1">
        <w:r w:rsidRPr="00BD492B">
          <w:rPr>
            <w:color w:val="0000FF"/>
            <w:sz w:val="17"/>
          </w:rPr>
          <w:t xml:space="preserve">2001 </w:t>
        </w:r>
      </w:hyperlink>
      <w:r w:rsidRPr="00BD492B">
        <w:rPr>
          <w:sz w:val="17"/>
        </w:rPr>
        <w:t>, jild. 2.</w:t>
      </w:r>
    </w:p>
    <w:p w:rsidR="00961BE4" w:rsidRPr="00BD492B" w:rsidRDefault="00961BE4">
      <w:pPr>
        <w:spacing w:line="244" w:lineRule="auto"/>
        <w:jc w:val="both"/>
        <w:rPr>
          <w:sz w:val="17"/>
        </w:rPr>
        <w:sectPr w:rsidR="00961BE4" w:rsidRPr="00BD492B">
          <w:pgSz w:w="8790" w:h="13330"/>
          <w:pgMar w:top="1100" w:right="940" w:bottom="280" w:left="960" w:header="687" w:footer="0" w:gutter="0"/>
          <w:cols w:space="720"/>
        </w:sectPr>
      </w:pPr>
    </w:p>
    <w:p w:rsidR="00961BE4" w:rsidRPr="00BD492B" w:rsidRDefault="003A170F">
      <w:pPr>
        <w:pStyle w:val="a3"/>
        <w:spacing w:before="77" w:line="249" w:lineRule="auto"/>
        <w:ind w:left="117" w:right="136"/>
        <w:jc w:val="both"/>
      </w:pPr>
      <w:r w:rsidRPr="00BD492B">
        <w:t>faollar va proksi-konsultativ firmalar. Ya'ni, kengash kengashga qo'yilayotgan ortib borayotgan talab va mas'uliyatni qondirish uchun o'z</w:t>
      </w:r>
      <w:r w:rsidRPr="00BD492B">
        <w:t xml:space="preserve">ini va qo'mitalarini qanday qilib yaxshiroq tashkil etishni faol ravishda ko'rib chiqishi kerak. </w:t>
      </w:r>
      <w:hyperlink w:anchor="_bookmark3" w:history="1">
        <w:r w:rsidRPr="00BD492B">
          <w:rPr>
            <w:color w:val="0000FF"/>
            <w:vertAlign w:val="superscript"/>
          </w:rPr>
          <w:t>4</w:t>
        </w:r>
      </w:hyperlink>
    </w:p>
    <w:p w:rsidR="00961BE4" w:rsidRPr="00BD492B" w:rsidRDefault="003A170F">
      <w:pPr>
        <w:pStyle w:val="a3"/>
        <w:spacing w:line="249" w:lineRule="auto"/>
        <w:ind w:left="117" w:right="135" w:firstLine="239"/>
        <w:jc w:val="both"/>
      </w:pPr>
      <w:r w:rsidRPr="00BD492B">
        <w:t xml:space="preserve">Savol shundaki, so'nggi yigirma yil ichida qurilgan korporativ boshqaruvning "ideal modeli" universalmi va barcha kompaniyalar </w:t>
      </w:r>
      <w:r w:rsidRPr="00BD492B">
        <w:t>(hatto ro'yxatga olinmagan) uchun amal qiladimi va u qay darajada ta'minlanadi? kompaniyalarning samaradorligi va hayotiyligi, o'z-o'zidan batafsil muhokamaga loyiqdir. Ammo bu maqolada biz barcha kompaniyalar uchun boshqaruv amaliyotini rivojlantirish maq</w:t>
      </w:r>
      <w:r w:rsidRPr="00BD492B">
        <w:t>sadi sifatida “ideal model” yoki korporativ boshqaruvni tahlil qilmoqchi emasmiz. Bizning e'tiborimiz CGBP tavsiyalarini joriy etish jarayoniga qaratilgan. Bu jarayon uzoq davom etadi va uning tabiati evolyutsion xususiyatga ega, bu esa kompaniyalarning ba</w:t>
      </w:r>
      <w:r w:rsidRPr="00BD492B">
        <w:t>rqaror va muvaffaqiyatli rivojlanishini ta'minlash uchun juda muhimdir.</w:t>
      </w:r>
    </w:p>
    <w:p w:rsidR="00961BE4" w:rsidRPr="00BD492B" w:rsidRDefault="003A170F">
      <w:pPr>
        <w:pStyle w:val="a3"/>
        <w:spacing w:line="249" w:lineRule="auto"/>
        <w:ind w:left="117" w:right="134" w:firstLine="239"/>
        <w:jc w:val="both"/>
      </w:pPr>
      <w:r w:rsidRPr="00BD492B">
        <w:t>Bizning fikrimizcha, haqiqiy kompaniyalar erishishga intilishi kerak bo'lgan ushbu "ideal model" turidan qat'i nazar, yondashuvda aytilishicha, korporativ boshqaruv tizimining "ideal m</w:t>
      </w:r>
      <w:r w:rsidRPr="00BD492B">
        <w:t xml:space="preserve">odeli" kompaniyalar uchun yakuniy maqsad bo'lishi kerak (jarayonga juda jiddiy e'tibor bermasdan) </w:t>
      </w:r>
      <w:r w:rsidRPr="00BD492B">
        <w:rPr>
          <w:i/>
        </w:rPr>
        <w:t xml:space="preserve">. </w:t>
      </w:r>
      <w:r w:rsidRPr="00BD492B">
        <w:t>(boshqaruv standartlarini joriy etish) kompaniyalarning asosiy xususiyatlari va ularning faoliyat muhitidagi juda muhim sifat farqlarini kam baholaydi. Komp</w:t>
      </w:r>
      <w:r w:rsidRPr="00BD492B">
        <w:t>aniyaning boshqaruv amaliyotini rivojlantirishga oddiy to'g'ridan-to'g'ri asoslangan yondashuv</w:t>
      </w:r>
      <w:r w:rsidRPr="00BD492B">
        <w:rPr>
          <w:spacing w:val="-31"/>
        </w:rPr>
        <w:t xml:space="preserve"> </w:t>
      </w:r>
      <w:r w:rsidRPr="00BD492B">
        <w:t>“ideal model” bilan taqqoslash real kompaniyalarda mavjud boshqaruv amaliyotini va ularning kompaniyaning o‘ziga xos xususiyatlariga muvofiqligini to‘g‘ri bahola</w:t>
      </w:r>
      <w:r w:rsidRPr="00BD492B">
        <w:t xml:space="preserve">shni istisno qiladi. Uning tavsiyalari kompaniyalarning maqsadlarini etarli darajada aks ettirmaydi, ularning amaldagi boshqaruv amaliyotini takomillashtirish bo'yicha noadekvat maqsadlarni </w:t>
      </w:r>
      <w:r w:rsidRPr="00BD492B">
        <w:rPr>
          <w:spacing w:val="-3"/>
        </w:rPr>
        <w:t xml:space="preserve">taqdim etadi </w:t>
      </w:r>
      <w:r w:rsidRPr="00BD492B">
        <w:t>va boshqaruvni amalga oshirishning evolyutsion xususi</w:t>
      </w:r>
      <w:r w:rsidRPr="00BD492B">
        <w:t>yatiga ta'sir qilmaydi.</w:t>
      </w:r>
      <w:r w:rsidRPr="00BD492B">
        <w:rPr>
          <w:spacing w:val="6"/>
        </w:rPr>
        <w:t xml:space="preserve"> </w:t>
      </w:r>
      <w:r w:rsidRPr="00BD492B">
        <w:t>standartlar.</w:t>
      </w:r>
    </w:p>
    <w:p w:rsidR="00961BE4" w:rsidRPr="00BD492B" w:rsidRDefault="00961BE4">
      <w:pPr>
        <w:pStyle w:val="a3"/>
      </w:pPr>
    </w:p>
    <w:p w:rsidR="00961BE4" w:rsidRPr="00BD492B" w:rsidRDefault="00961BE4">
      <w:pPr>
        <w:pStyle w:val="a3"/>
      </w:pPr>
    </w:p>
    <w:p w:rsidR="00961BE4" w:rsidRPr="00BD492B" w:rsidRDefault="003A170F">
      <w:pPr>
        <w:pStyle w:val="1"/>
        <w:numPr>
          <w:ilvl w:val="0"/>
          <w:numId w:val="2"/>
        </w:numPr>
        <w:tabs>
          <w:tab w:val="left" w:pos="475"/>
          <w:tab w:val="left" w:pos="476"/>
        </w:tabs>
        <w:spacing w:before="142"/>
      </w:pPr>
      <w:bookmarkStart w:id="7" w:name="3_PhICS_Model_of_Corporate_Governance"/>
      <w:bookmarkEnd w:id="7"/>
      <w:r w:rsidRPr="00BD492B">
        <w:t>Korporativ PHICS modeli</w:t>
      </w:r>
      <w:r w:rsidRPr="00BD492B">
        <w:rPr>
          <w:spacing w:val="31"/>
        </w:rPr>
        <w:t xml:space="preserve"> </w:t>
      </w:r>
      <w:r w:rsidRPr="00BD492B">
        <w:t>Boshqaruv</w:t>
      </w:r>
    </w:p>
    <w:p w:rsidR="00961BE4" w:rsidRPr="00BD492B" w:rsidRDefault="00961BE4">
      <w:pPr>
        <w:pStyle w:val="a3"/>
        <w:rPr>
          <w:rFonts w:ascii="Georgia"/>
          <w:sz w:val="28"/>
        </w:rPr>
      </w:pPr>
    </w:p>
    <w:p w:rsidR="00961BE4" w:rsidRPr="00BD492B" w:rsidRDefault="003A170F">
      <w:pPr>
        <w:pStyle w:val="a3"/>
        <w:spacing w:line="249" w:lineRule="auto"/>
        <w:ind w:left="117" w:right="136"/>
        <w:jc w:val="both"/>
        <w:rPr>
          <w:i/>
        </w:rPr>
      </w:pPr>
      <w:r w:rsidRPr="00BD492B">
        <w:t xml:space="preserve">Bizning fikrimizcha, kompaniyalarda boshqaruv amaliyotini baholash va rivojlantirish hamda ushbu amaliyotlarni takomillashtirish bo‘yicha tavsiyalar ishlab chiqish uchun “ </w:t>
      </w:r>
      <w:r w:rsidRPr="00BD492B">
        <w:rPr>
          <w:i/>
        </w:rPr>
        <w:t>Korporativ boshqaruvning PhICS modeli” ga asoslangan yondashuvdan foydalanish maqsadga muvofiqroq bo‘ladi .</w:t>
      </w:r>
    </w:p>
    <w:p w:rsidR="00961BE4" w:rsidRPr="00BD492B" w:rsidRDefault="003A170F">
      <w:pPr>
        <w:spacing w:line="230" w:lineRule="exact"/>
        <w:ind w:left="356"/>
        <w:jc w:val="both"/>
        <w:rPr>
          <w:sz w:val="20"/>
        </w:rPr>
      </w:pPr>
      <w:r w:rsidRPr="00BD492B">
        <w:rPr>
          <w:i/>
          <w:sz w:val="20"/>
        </w:rPr>
        <w:t xml:space="preserve">Korporativ boshqaruvning PHICS modeli </w:t>
      </w:r>
      <w:r w:rsidRPr="00BD492B">
        <w:rPr>
          <w:sz w:val="20"/>
        </w:rPr>
        <w:t xml:space="preserve">( </w:t>
      </w:r>
      <w:r w:rsidRPr="00BD492B">
        <w:rPr>
          <w:rFonts w:ascii="Tahoma" w:hAnsi="Tahoma"/>
          <w:sz w:val="20"/>
        </w:rPr>
        <w:t xml:space="preserve">M </w:t>
      </w:r>
      <w:r w:rsidRPr="00BD492B">
        <w:rPr>
          <w:sz w:val="20"/>
        </w:rPr>
        <w:t>cg) ning tarkibiy qismlari to'plamidir</w:t>
      </w:r>
    </w:p>
    <w:p w:rsidR="00961BE4" w:rsidRPr="00BD492B" w:rsidRDefault="003A170F">
      <w:pPr>
        <w:pStyle w:val="a3"/>
        <w:spacing w:before="9" w:line="249" w:lineRule="auto"/>
        <w:ind w:left="117" w:right="135"/>
        <w:jc w:val="both"/>
      </w:pPr>
      <w:r w:rsidRPr="00BD492B">
        <w:t>xalqaro korporativ boshqaruvning eng yaxshi amaliyotlari (CGBP). Us</w:t>
      </w:r>
      <w:r w:rsidRPr="00BD492B">
        <w:t xml:space="preserve">hbu to'plamning ko'lami rivojlanishning asosiy omillaridan kelib chiqqan holda, ushbu kompaniyaning muvaffaqiyatli rivojlanishining ob'ektiv o'rta muddatli ehtiyojlariga etarlicha mos keladi. </w:t>
      </w:r>
      <w:hyperlink w:anchor="_bookmark4" w:history="1">
        <w:r w:rsidRPr="00BD492B">
          <w:rPr>
            <w:color w:val="0000FF"/>
            <w:vertAlign w:val="superscript"/>
          </w:rPr>
          <w:t>5</w:t>
        </w:r>
      </w:hyperlink>
      <w:hyperlink w:anchor="_bookmark4" w:history="1">
        <w:r w:rsidRPr="00BD492B">
          <w:rPr>
            <w:color w:val="0000FF"/>
          </w:rPr>
          <w:t xml:space="preserve"> </w:t>
        </w:r>
      </w:hyperlink>
      <w:r w:rsidRPr="00BD492B">
        <w:t>Bi</w:t>
      </w:r>
      <w:r w:rsidRPr="00BD492B">
        <w:t>zning fikrimizcha, kompaniyaning asosiy rivojlanish omillari (KDF) quyidagilarni o'z ichiga oladi:</w:t>
      </w:r>
    </w:p>
    <w:p w:rsidR="00961BE4" w:rsidRPr="00BD492B" w:rsidRDefault="00961BE4">
      <w:pPr>
        <w:pStyle w:val="a3"/>
      </w:pPr>
    </w:p>
    <w:p w:rsidR="00961BE4" w:rsidRPr="00BD492B" w:rsidRDefault="00961BE4">
      <w:pPr>
        <w:pStyle w:val="a3"/>
      </w:pPr>
    </w:p>
    <w:p w:rsidR="00961BE4" w:rsidRPr="00BD492B" w:rsidRDefault="003A170F">
      <w:pPr>
        <w:pStyle w:val="a3"/>
        <w:spacing w:before="1"/>
        <w:rPr>
          <w:sz w:val="21"/>
        </w:rPr>
      </w:pPr>
      <w:r w:rsidRPr="00BD492B">
        <w:pict>
          <v:shape id="_x0000_s1136" style="position:absolute;margin-left:53.85pt;margin-top:14.35pt;width:102.05pt;height:.1pt;z-index:-15726592;mso-wrap-distance-left:0;mso-wrap-distance-right:0;mso-position-horizontal-relative:page" coordorigin="1077,287" coordsize="2041,0" path="m1077,287r2041,e" filled="f" strokeweight=".16017mm">
            <v:path arrowok="t"/>
            <w10:wrap type="topAndBottom" anchorx="page"/>
          </v:shape>
        </w:pict>
      </w:r>
    </w:p>
    <w:p w:rsidR="00961BE4" w:rsidRPr="00BD492B" w:rsidRDefault="003A170F">
      <w:pPr>
        <w:spacing w:before="44" w:line="244" w:lineRule="auto"/>
        <w:ind w:left="117" w:right="135"/>
        <w:rPr>
          <w:sz w:val="17"/>
        </w:rPr>
      </w:pPr>
      <w:bookmarkStart w:id="8" w:name="_bookmark3"/>
      <w:bookmarkEnd w:id="8"/>
      <w:r w:rsidRPr="00BD492B">
        <w:rPr>
          <w:sz w:val="17"/>
          <w:vertAlign w:val="superscript"/>
        </w:rPr>
        <w:t xml:space="preserve">4 </w:t>
      </w:r>
      <w:r w:rsidRPr="00BD492B">
        <w:rPr>
          <w:sz w:val="17"/>
        </w:rPr>
        <w:t xml:space="preserve">Martin Lipton. </w:t>
      </w:r>
      <w:hyperlink w:anchor="_bookmark24" w:history="1">
        <w:r w:rsidRPr="00BD492B">
          <w:rPr>
            <w:color w:val="0000FF"/>
            <w:sz w:val="17"/>
          </w:rPr>
          <w:t xml:space="preserve">2013 </w:t>
        </w:r>
      </w:hyperlink>
      <w:r w:rsidRPr="00BD492B">
        <w:rPr>
          <w:sz w:val="17"/>
        </w:rPr>
        <w:t xml:space="preserve">yilda direktorlar kengashi uchun ba'zi fikrlar . </w:t>
      </w:r>
      <w:hyperlink r:id="rId11">
        <w:r w:rsidRPr="00BD492B">
          <w:rPr>
            <w:color w:val="0000FF"/>
            <w:sz w:val="17"/>
          </w:rPr>
          <w:t>http://blogs.law.harvard.edu/</w:t>
        </w:r>
      </w:hyperlink>
      <w:r w:rsidRPr="00BD492B">
        <w:rPr>
          <w:color w:val="0000FF"/>
          <w:sz w:val="17"/>
        </w:rPr>
        <w:t xml:space="preserve"> </w:t>
      </w:r>
      <w:hyperlink r:id="rId12">
        <w:r w:rsidRPr="00BD492B">
          <w:rPr>
            <w:color w:val="0000FF"/>
            <w:sz w:val="17"/>
          </w:rPr>
          <w:t>corpgov/2012/12/31/2013-yilda direktorlar kengash</w:t>
        </w:r>
        <w:r w:rsidRPr="00BD492B">
          <w:rPr>
            <w:color w:val="0000FF"/>
            <w:sz w:val="17"/>
          </w:rPr>
          <w:t>i uchun ba'zi fikrlar/</w:t>
        </w:r>
      </w:hyperlink>
    </w:p>
    <w:p w:rsidR="00961BE4" w:rsidRPr="00BD492B" w:rsidRDefault="003A170F">
      <w:pPr>
        <w:spacing w:before="40" w:line="244" w:lineRule="auto"/>
        <w:ind w:left="117"/>
        <w:rPr>
          <w:sz w:val="17"/>
        </w:rPr>
      </w:pPr>
      <w:bookmarkStart w:id="9" w:name="_bookmark4"/>
      <w:bookmarkEnd w:id="9"/>
      <w:r w:rsidRPr="00BD492B">
        <w:rPr>
          <w:sz w:val="17"/>
          <w:vertAlign w:val="superscript"/>
        </w:rPr>
        <w:t xml:space="preserve">5 </w:t>
      </w:r>
      <w:r w:rsidRPr="00BD492B">
        <w:rPr>
          <w:sz w:val="17"/>
        </w:rPr>
        <w:t>Biz barcha kompaniyalar amaldagi qonunlar va qoidalarda tavsiflangan barcha korporativ boshqaruv talablariga so'zsiz rioya qiladi deb taxmin qilamiz.</w:t>
      </w:r>
    </w:p>
    <w:p w:rsidR="00961BE4" w:rsidRPr="00BD492B" w:rsidRDefault="00961BE4">
      <w:pPr>
        <w:spacing w:line="244" w:lineRule="auto"/>
        <w:rPr>
          <w:sz w:val="17"/>
        </w:rPr>
        <w:sectPr w:rsidR="00961BE4" w:rsidRPr="00BD492B">
          <w:pgSz w:w="8790" w:h="13330"/>
          <w:pgMar w:top="1100" w:right="940" w:bottom="280" w:left="960" w:header="689" w:footer="0" w:gutter="0"/>
          <w:cols w:space="720"/>
        </w:sectPr>
      </w:pPr>
    </w:p>
    <w:p w:rsidR="00961BE4" w:rsidRPr="00BD492B" w:rsidRDefault="003A170F">
      <w:pPr>
        <w:pStyle w:val="a5"/>
        <w:numPr>
          <w:ilvl w:val="0"/>
          <w:numId w:val="1"/>
        </w:numPr>
        <w:tabs>
          <w:tab w:val="left" w:pos="358"/>
        </w:tabs>
        <w:spacing w:before="77"/>
        <w:rPr>
          <w:sz w:val="20"/>
        </w:rPr>
      </w:pPr>
      <w:r w:rsidRPr="00BD492B">
        <w:rPr>
          <w:sz w:val="20"/>
        </w:rPr>
        <w:t xml:space="preserve">Kompaniyaning rivojlanish bosqichi/bosqichi (hayot tsikli) – </w:t>
      </w:r>
      <w:r w:rsidRPr="00BD492B">
        <w:rPr>
          <w:rFonts w:ascii="Georgia" w:hAnsi="Georgia"/>
          <w:sz w:val="20"/>
        </w:rPr>
        <w:t>Ph</w:t>
      </w:r>
      <w:r w:rsidRPr="00BD492B">
        <w:rPr>
          <w:rFonts w:ascii="Georgia" w:hAnsi="Georgia"/>
          <w:sz w:val="20"/>
        </w:rPr>
        <w:t>.D</w:t>
      </w:r>
      <w:r w:rsidRPr="00BD492B">
        <w:rPr>
          <w:rFonts w:ascii="Georgia" w:hAnsi="Georgia"/>
          <w:spacing w:val="9"/>
          <w:sz w:val="20"/>
        </w:rPr>
        <w:t xml:space="preserve"> </w:t>
      </w:r>
      <w:r w:rsidRPr="00BD492B">
        <w:rPr>
          <w:sz w:val="20"/>
        </w:rPr>
        <w:t>(faza);</w:t>
      </w:r>
    </w:p>
    <w:p w:rsidR="00961BE4" w:rsidRPr="00BD492B" w:rsidRDefault="003A170F">
      <w:pPr>
        <w:pStyle w:val="a5"/>
        <w:numPr>
          <w:ilvl w:val="0"/>
          <w:numId w:val="1"/>
        </w:numPr>
        <w:tabs>
          <w:tab w:val="left" w:pos="358"/>
        </w:tabs>
        <w:spacing w:before="8"/>
        <w:rPr>
          <w:sz w:val="20"/>
        </w:rPr>
      </w:pPr>
      <w:r w:rsidRPr="00BD492B">
        <w:rPr>
          <w:sz w:val="20"/>
        </w:rPr>
        <w:t xml:space="preserve">Kompaniyaning rivojlanishini moliyalashtirish shakllari - </w:t>
      </w:r>
      <w:r w:rsidRPr="00BD492B">
        <w:rPr>
          <w:rFonts w:ascii="Georgia" w:hAnsi="Georgia"/>
          <w:spacing w:val="7"/>
          <w:sz w:val="20"/>
        </w:rPr>
        <w:t xml:space="preserve">I </w:t>
      </w:r>
      <w:r w:rsidRPr="00BD492B">
        <w:rPr>
          <w:rFonts w:ascii="Georgia" w:hAnsi="Georgia"/>
          <w:sz w:val="20"/>
        </w:rPr>
        <w:t>-</w:t>
      </w:r>
      <w:r w:rsidRPr="00BD492B">
        <w:rPr>
          <w:rFonts w:ascii="Georgia" w:hAnsi="Georgia"/>
          <w:spacing w:val="24"/>
          <w:sz w:val="20"/>
        </w:rPr>
        <w:t xml:space="preserve"> </w:t>
      </w:r>
      <w:r w:rsidRPr="00BD492B">
        <w:rPr>
          <w:sz w:val="20"/>
        </w:rPr>
        <w:t>(investitsiyalar);</w:t>
      </w:r>
    </w:p>
    <w:p w:rsidR="00961BE4" w:rsidRPr="00BD492B" w:rsidRDefault="003A170F">
      <w:pPr>
        <w:pStyle w:val="a5"/>
        <w:numPr>
          <w:ilvl w:val="0"/>
          <w:numId w:val="1"/>
        </w:numPr>
        <w:tabs>
          <w:tab w:val="left" w:pos="358"/>
        </w:tabs>
        <w:spacing w:line="249" w:lineRule="auto"/>
        <w:ind w:right="135"/>
        <w:rPr>
          <w:sz w:val="20"/>
        </w:rPr>
      </w:pPr>
      <w:r w:rsidRPr="00BD492B">
        <w:rPr>
          <w:sz w:val="20"/>
        </w:rPr>
        <w:t>The</w:t>
      </w:r>
      <w:r w:rsidRPr="00BD492B">
        <w:rPr>
          <w:spacing w:val="-8"/>
          <w:sz w:val="20"/>
        </w:rPr>
        <w:t xml:space="preserve"> </w:t>
      </w:r>
      <w:r w:rsidRPr="00BD492B">
        <w:rPr>
          <w:sz w:val="20"/>
        </w:rPr>
        <w:t>talab qilinadi</w:t>
      </w:r>
      <w:r w:rsidRPr="00BD492B">
        <w:rPr>
          <w:spacing w:val="-7"/>
          <w:sz w:val="20"/>
        </w:rPr>
        <w:t xml:space="preserve"> </w:t>
      </w:r>
      <w:r w:rsidRPr="00BD492B">
        <w:rPr>
          <w:sz w:val="20"/>
        </w:rPr>
        <w:t>darajasi</w:t>
      </w:r>
      <w:r w:rsidRPr="00BD492B">
        <w:rPr>
          <w:spacing w:val="-6"/>
          <w:sz w:val="20"/>
        </w:rPr>
        <w:t xml:space="preserve"> </w:t>
      </w:r>
      <w:r w:rsidRPr="00BD492B">
        <w:rPr>
          <w:sz w:val="20"/>
        </w:rPr>
        <w:t>ning</w:t>
      </w:r>
      <w:r w:rsidRPr="00BD492B">
        <w:rPr>
          <w:spacing w:val="-7"/>
          <w:sz w:val="20"/>
        </w:rPr>
        <w:t xml:space="preserve"> </w:t>
      </w:r>
      <w:r w:rsidRPr="00BD492B">
        <w:rPr>
          <w:sz w:val="20"/>
        </w:rPr>
        <w:t>nazorat qilish</w:t>
      </w:r>
      <w:r w:rsidRPr="00BD492B">
        <w:rPr>
          <w:spacing w:val="-8"/>
          <w:sz w:val="20"/>
        </w:rPr>
        <w:t xml:space="preserve"> </w:t>
      </w:r>
      <w:r w:rsidRPr="00BD492B">
        <w:rPr>
          <w:sz w:val="20"/>
        </w:rPr>
        <w:t>tomonidan</w:t>
      </w:r>
      <w:r w:rsidRPr="00BD492B">
        <w:rPr>
          <w:spacing w:val="-6"/>
          <w:sz w:val="20"/>
        </w:rPr>
        <w:t xml:space="preserve"> </w:t>
      </w:r>
      <w:r w:rsidRPr="00BD492B">
        <w:rPr>
          <w:sz w:val="20"/>
        </w:rPr>
        <w:t>uning</w:t>
      </w:r>
      <w:r w:rsidRPr="00BD492B">
        <w:rPr>
          <w:spacing w:val="-7"/>
          <w:sz w:val="20"/>
        </w:rPr>
        <w:t xml:space="preserve"> </w:t>
      </w:r>
      <w:r w:rsidRPr="00BD492B">
        <w:rPr>
          <w:sz w:val="20"/>
        </w:rPr>
        <w:t>mayor</w:t>
      </w:r>
      <w:r w:rsidRPr="00BD492B">
        <w:rPr>
          <w:spacing w:val="-6"/>
          <w:sz w:val="20"/>
        </w:rPr>
        <w:t xml:space="preserve"> </w:t>
      </w:r>
      <w:r w:rsidRPr="00BD492B">
        <w:rPr>
          <w:sz w:val="20"/>
        </w:rPr>
        <w:t>egalari</w:t>
      </w:r>
      <w:r w:rsidRPr="00BD492B">
        <w:rPr>
          <w:spacing w:val="-6"/>
          <w:sz w:val="20"/>
        </w:rPr>
        <w:t xml:space="preserve"> </w:t>
      </w:r>
      <w:r w:rsidRPr="00BD492B">
        <w:rPr>
          <w:sz w:val="20"/>
        </w:rPr>
        <w:t>va</w:t>
      </w:r>
      <w:r w:rsidRPr="00BD492B">
        <w:rPr>
          <w:spacing w:val="-8"/>
          <w:sz w:val="20"/>
        </w:rPr>
        <w:t xml:space="preserve"> </w:t>
      </w:r>
      <w:r w:rsidRPr="00BD492B">
        <w:rPr>
          <w:sz w:val="20"/>
        </w:rPr>
        <w:t>the</w:t>
      </w:r>
      <w:r w:rsidRPr="00BD492B">
        <w:rPr>
          <w:spacing w:val="-6"/>
          <w:sz w:val="20"/>
        </w:rPr>
        <w:t xml:space="preserve"> </w:t>
      </w:r>
      <w:r w:rsidRPr="00BD492B">
        <w:rPr>
          <w:sz w:val="20"/>
        </w:rPr>
        <w:t>kompaniyaning</w:t>
      </w:r>
      <w:r w:rsidRPr="00BD492B">
        <w:rPr>
          <w:spacing w:val="-7"/>
          <w:sz w:val="20"/>
        </w:rPr>
        <w:t xml:space="preserve"> </w:t>
      </w:r>
      <w:r w:rsidRPr="00BD492B">
        <w:rPr>
          <w:sz w:val="20"/>
        </w:rPr>
        <w:t>roli</w:t>
      </w:r>
      <w:r w:rsidRPr="00BD492B">
        <w:rPr>
          <w:spacing w:val="-5"/>
          <w:sz w:val="20"/>
        </w:rPr>
        <w:t xml:space="preserve"> </w:t>
      </w:r>
      <w:r w:rsidRPr="00BD492B">
        <w:rPr>
          <w:sz w:val="20"/>
        </w:rPr>
        <w:t>ichida</w:t>
      </w:r>
      <w:r w:rsidRPr="00BD492B">
        <w:rPr>
          <w:spacing w:val="-8"/>
          <w:sz w:val="20"/>
        </w:rPr>
        <w:t xml:space="preserve"> </w:t>
      </w:r>
      <w:r w:rsidRPr="00BD492B">
        <w:rPr>
          <w:sz w:val="20"/>
        </w:rPr>
        <w:t xml:space="preserve">ularning investitsion manfaatlari, shuningdek, boshqaruv/etakchilik uslubi – </w:t>
      </w:r>
      <w:r w:rsidRPr="00BD492B">
        <w:rPr>
          <w:rFonts w:ascii="Georgia" w:hAnsi="Georgia"/>
          <w:sz w:val="20"/>
        </w:rPr>
        <w:t>C</w:t>
      </w:r>
      <w:r w:rsidRPr="00BD492B">
        <w:rPr>
          <w:rFonts w:ascii="Georgia" w:hAnsi="Georgia"/>
          <w:spacing w:val="-14"/>
          <w:sz w:val="20"/>
        </w:rPr>
        <w:t xml:space="preserve"> </w:t>
      </w:r>
      <w:r w:rsidRPr="00BD492B">
        <w:rPr>
          <w:sz w:val="20"/>
        </w:rPr>
        <w:t>(nazorat qilish);</w:t>
      </w:r>
    </w:p>
    <w:p w:rsidR="00961BE4" w:rsidRPr="00BD492B" w:rsidRDefault="003A170F">
      <w:pPr>
        <w:pStyle w:val="a5"/>
        <w:numPr>
          <w:ilvl w:val="0"/>
          <w:numId w:val="1"/>
        </w:numPr>
        <w:tabs>
          <w:tab w:val="left" w:pos="358"/>
        </w:tabs>
        <w:spacing w:before="0" w:line="229" w:lineRule="exact"/>
        <w:rPr>
          <w:sz w:val="20"/>
        </w:rPr>
      </w:pPr>
      <w:r w:rsidRPr="00BD492B">
        <w:rPr>
          <w:sz w:val="20"/>
        </w:rPr>
        <w:t xml:space="preserve">Rivojlanish strategiyasi - </w:t>
      </w:r>
      <w:r w:rsidRPr="00BD492B">
        <w:rPr>
          <w:rFonts w:ascii="Georgia" w:hAnsi="Georgia"/>
          <w:sz w:val="20"/>
        </w:rPr>
        <w:t>S</w:t>
      </w:r>
      <w:r w:rsidRPr="00BD492B">
        <w:rPr>
          <w:rFonts w:ascii="Georgia" w:hAnsi="Georgia"/>
          <w:spacing w:val="24"/>
          <w:sz w:val="20"/>
        </w:rPr>
        <w:t xml:space="preserve"> </w:t>
      </w:r>
      <w:r w:rsidRPr="00BD492B">
        <w:rPr>
          <w:sz w:val="20"/>
        </w:rPr>
        <w:t>(strategiya).</w:t>
      </w:r>
    </w:p>
    <w:p w:rsidR="00961BE4" w:rsidRPr="00BD492B" w:rsidRDefault="003A170F">
      <w:pPr>
        <w:pStyle w:val="a3"/>
        <w:spacing w:before="129" w:line="249" w:lineRule="auto"/>
        <w:ind w:left="117" w:right="135" w:firstLine="239"/>
        <w:jc w:val="both"/>
      </w:pPr>
      <w:r w:rsidRPr="00BD492B">
        <w:t>Muayyan darajada an'anaviylik bilan ushbu funktsional bog'liqlikni quyidagi tenglama bilan tavsiflash mumkin (biz bu tenglama sifat bog'liqligini tavsiflaydi deb taxmin qilamiz):</w:t>
      </w:r>
    </w:p>
    <w:p w:rsidR="00961BE4" w:rsidRPr="00BD492B" w:rsidRDefault="003A170F">
      <w:pPr>
        <w:pStyle w:val="a3"/>
        <w:spacing w:before="209"/>
        <w:ind w:left="2256" w:right="2274"/>
        <w:jc w:val="center"/>
        <w:rPr>
          <w:rFonts w:ascii="Arial Narrow" w:hAnsi="Arial Narrow"/>
        </w:rPr>
      </w:pPr>
      <w:r w:rsidRPr="00BD492B">
        <w:rPr>
          <w:rFonts w:ascii="Georgia" w:hAnsi="Georgia"/>
          <w:vertAlign w:val="subscript"/>
        </w:rPr>
        <w:t>cg</w:t>
      </w:r>
      <w:r w:rsidRPr="00BD492B">
        <w:rPr>
          <w:rFonts w:ascii="Georgia" w:hAnsi="Georgia"/>
        </w:rPr>
        <w:t xml:space="preserve"> </w:t>
      </w:r>
      <w:r w:rsidRPr="00BD492B">
        <w:rPr>
          <w:rFonts w:ascii="Arial Narrow" w:hAnsi="Arial Narrow"/>
        </w:rPr>
        <w:t xml:space="preserve">¼ </w:t>
      </w:r>
      <w:r w:rsidRPr="00BD492B">
        <w:rPr>
          <w:rFonts w:ascii="Arial" w:hAnsi="Arial"/>
        </w:rPr>
        <w:t xml:space="preserve">ƒ </w:t>
      </w:r>
      <w:r w:rsidRPr="00BD492B">
        <w:rPr>
          <w:rFonts w:ascii="Arial Narrow" w:hAnsi="Arial Narrow"/>
        </w:rPr>
        <w:t xml:space="preserve">ð </w:t>
      </w:r>
      <w:r w:rsidRPr="00BD492B">
        <w:rPr>
          <w:rFonts w:ascii="Georgia" w:hAnsi="Georgia"/>
        </w:rPr>
        <w:t xml:space="preserve">Ph </w:t>
      </w:r>
      <w:r w:rsidRPr="00BD492B">
        <w:rPr>
          <w:rFonts w:ascii="Arial" w:hAnsi="Arial"/>
        </w:rPr>
        <w:t xml:space="preserve">; men </w:t>
      </w:r>
      <w:r w:rsidRPr="00BD492B">
        <w:rPr>
          <w:rFonts w:ascii="Georgia" w:hAnsi="Georgia"/>
        </w:rPr>
        <w:t xml:space="preserve">; C </w:t>
      </w:r>
      <w:r w:rsidRPr="00BD492B">
        <w:rPr>
          <w:rFonts w:ascii="Arial" w:hAnsi="Arial"/>
        </w:rPr>
        <w:t xml:space="preserve">; </w:t>
      </w:r>
      <w:r w:rsidRPr="00BD492B">
        <w:rPr>
          <w:rFonts w:ascii="Georgia" w:hAnsi="Georgia"/>
        </w:rPr>
        <w:t xml:space="preserve">S </w:t>
      </w:r>
      <w:r w:rsidRPr="00BD492B">
        <w:rPr>
          <w:rFonts w:ascii="Arial Narrow" w:hAnsi="Arial Narrow"/>
        </w:rPr>
        <w:t>Þ</w:t>
      </w:r>
    </w:p>
    <w:p w:rsidR="00961BE4" w:rsidRPr="00BD492B" w:rsidRDefault="003A170F">
      <w:pPr>
        <w:pStyle w:val="a3"/>
        <w:spacing w:before="258" w:line="249" w:lineRule="auto"/>
        <w:ind w:left="117" w:right="134" w:firstLine="239"/>
        <w:jc w:val="both"/>
      </w:pPr>
      <w:r w:rsidRPr="00BD492B">
        <w:t>Mayli</w:t>
      </w:r>
      <w:r w:rsidRPr="00BD492B">
        <w:rPr>
          <w:spacing w:val="-6"/>
        </w:rPr>
        <w:t xml:space="preserve"> </w:t>
      </w:r>
      <w:r w:rsidRPr="00BD492B">
        <w:t>biz</w:t>
      </w:r>
      <w:r w:rsidRPr="00BD492B">
        <w:rPr>
          <w:spacing w:val="-5"/>
        </w:rPr>
        <w:t xml:space="preserve"> </w:t>
      </w:r>
      <w:r w:rsidRPr="00BD492B">
        <w:t>hozir</w:t>
      </w:r>
      <w:r w:rsidRPr="00BD492B">
        <w:rPr>
          <w:spacing w:val="-6"/>
        </w:rPr>
        <w:t xml:space="preserve"> </w:t>
      </w:r>
      <w:r w:rsidRPr="00BD492B">
        <w:t>olish</w:t>
      </w:r>
      <w:r w:rsidRPr="00BD492B">
        <w:rPr>
          <w:spacing w:val="-4"/>
        </w:rPr>
        <w:t xml:space="preserve"> </w:t>
      </w:r>
      <w:r w:rsidRPr="00BD492B">
        <w:t>a</w:t>
      </w:r>
      <w:r w:rsidRPr="00BD492B">
        <w:rPr>
          <w:spacing w:val="-5"/>
        </w:rPr>
        <w:t xml:space="preserve"> </w:t>
      </w:r>
      <w:r w:rsidRPr="00BD492B">
        <w:t>tez</w:t>
      </w:r>
      <w:r w:rsidRPr="00BD492B">
        <w:rPr>
          <w:spacing w:val="-7"/>
        </w:rPr>
        <w:t xml:space="preserve"> </w:t>
      </w:r>
      <w:r w:rsidRPr="00BD492B">
        <w:t>qarang</w:t>
      </w:r>
      <w:r w:rsidRPr="00BD492B">
        <w:rPr>
          <w:spacing w:val="-4"/>
        </w:rPr>
        <w:t xml:space="preserve"> </w:t>
      </w:r>
      <w:r w:rsidRPr="00BD492B">
        <w:t>yoqilgan</w:t>
      </w:r>
      <w:r w:rsidRPr="00BD492B">
        <w:rPr>
          <w:spacing w:val="-5"/>
        </w:rPr>
        <w:t xml:space="preserve"> </w:t>
      </w:r>
      <w:r w:rsidRPr="00BD492B">
        <w:t>Qanaqasiga</w:t>
      </w:r>
      <w:r w:rsidRPr="00BD492B">
        <w:rPr>
          <w:spacing w:val="-6"/>
        </w:rPr>
        <w:t xml:space="preserve"> </w:t>
      </w:r>
      <w:r w:rsidRPr="00BD492B">
        <w:t>bular</w:t>
      </w:r>
      <w:r w:rsidRPr="00BD492B">
        <w:rPr>
          <w:spacing w:val="-4"/>
        </w:rPr>
        <w:t xml:space="preserve"> </w:t>
      </w:r>
      <w:r w:rsidRPr="00BD492B">
        <w:t>omillar</w:t>
      </w:r>
      <w:r w:rsidRPr="00BD492B">
        <w:rPr>
          <w:spacing w:val="-6"/>
        </w:rPr>
        <w:t xml:space="preserve"> </w:t>
      </w:r>
      <w:r w:rsidRPr="00BD492B">
        <w:t>ta'sir qilish</w:t>
      </w:r>
      <w:r w:rsidRPr="00BD492B">
        <w:rPr>
          <w:spacing w:val="-4"/>
        </w:rPr>
        <w:t xml:space="preserve"> </w:t>
      </w:r>
      <w:r w:rsidRPr="00BD492B">
        <w:t>boshqaruv</w:t>
      </w:r>
      <w:r w:rsidRPr="00BD492B">
        <w:rPr>
          <w:spacing w:val="-3"/>
        </w:rPr>
        <w:t xml:space="preserve"> </w:t>
      </w:r>
      <w:r w:rsidRPr="00BD492B">
        <w:t>amaliyotlar</w:t>
      </w:r>
      <w:r w:rsidRPr="00BD492B">
        <w:rPr>
          <w:spacing w:val="-3"/>
        </w:rPr>
        <w:t xml:space="preserve"> </w:t>
      </w:r>
      <w:r w:rsidRPr="00BD492B">
        <w:t>a ichida</w:t>
      </w:r>
      <w:r w:rsidRPr="00BD492B">
        <w:rPr>
          <w:spacing w:val="6"/>
        </w:rPr>
        <w:t xml:space="preserve"> </w:t>
      </w:r>
      <w:r w:rsidRPr="00BD492B">
        <w:t>kompaniya.</w:t>
      </w:r>
    </w:p>
    <w:p w:rsidR="00961BE4" w:rsidRPr="00BD492B" w:rsidRDefault="003A170F">
      <w:pPr>
        <w:pStyle w:val="a3"/>
        <w:spacing w:line="249" w:lineRule="auto"/>
        <w:ind w:left="117" w:right="134" w:firstLine="239"/>
        <w:jc w:val="both"/>
      </w:pPr>
      <w:r w:rsidRPr="00BD492B">
        <w:rPr>
          <w:i/>
        </w:rPr>
        <w:t xml:space="preserve">Kompaniyaning rivojlanishidagi bosqich/bosqich </w:t>
      </w:r>
      <w:r w:rsidRPr="00BD492B">
        <w:rPr>
          <w:rFonts w:ascii="Trebuchet MS" w:hAnsi="Trebuchet MS"/>
          <w:i/>
        </w:rPr>
        <w:t xml:space="preserve">(Ph) </w:t>
      </w:r>
      <w:r w:rsidRPr="00BD492B">
        <w:rPr>
          <w:rFonts w:ascii="Georgia" w:hAnsi="Georgia"/>
        </w:rPr>
        <w:t xml:space="preserve">. </w:t>
      </w:r>
      <w:r w:rsidRPr="00BD492B">
        <w:t>Umumiy qabul qilingan nazariya shuni ko'rsatadiki, egalari bir vaqtning o'zida kompaniya rivojlanishining dastlabki bosqi</w:t>
      </w:r>
      <w:r w:rsidRPr="00BD492B">
        <w:t xml:space="preserve">chlarida top-menejerlardir. Biroq, hatto rivojlangan mamlakatlarda ham ko'p o'n yilliklar mavjud bo'lib </w:t>
      </w:r>
      <w:r w:rsidRPr="00BD492B">
        <w:rPr>
          <w:spacing w:val="-4"/>
        </w:rPr>
        <w:t xml:space="preserve">, </w:t>
      </w:r>
      <w:r w:rsidRPr="00BD492B">
        <w:t>ularning nazorat paketi aktsiyadori yuqori boshqaruvchi hisoblanadi. Bu model nafaqat rivojlanayotgan bozorlardagi ko'pchilik kompaniyalar uchun xosdi</w:t>
      </w:r>
      <w:r w:rsidRPr="00BD492B">
        <w:t>r</w:t>
      </w:r>
      <w:r w:rsidRPr="00BD492B">
        <w:rPr>
          <w:spacing w:val="-7"/>
        </w:rPr>
        <w:t xml:space="preserve"> </w:t>
      </w:r>
      <w:r w:rsidRPr="00BD492B">
        <w:t>xususiy</w:t>
      </w:r>
      <w:r w:rsidRPr="00BD492B">
        <w:rPr>
          <w:spacing w:val="-6"/>
        </w:rPr>
        <w:t xml:space="preserve"> </w:t>
      </w:r>
      <w:r w:rsidRPr="00BD492B">
        <w:t>korxonalar</w:t>
      </w:r>
      <w:r w:rsidRPr="00BD492B">
        <w:rPr>
          <w:spacing w:val="-5"/>
        </w:rPr>
        <w:t xml:space="preserve"> </w:t>
      </w:r>
      <w:r w:rsidRPr="00BD492B">
        <w:t>lekin</w:t>
      </w:r>
      <w:r w:rsidRPr="00BD492B">
        <w:rPr>
          <w:spacing w:val="-6"/>
        </w:rPr>
        <w:t xml:space="preserve"> </w:t>
      </w:r>
      <w:r w:rsidRPr="00BD492B">
        <w:t>shuningdek</w:t>
      </w:r>
      <w:r w:rsidRPr="00BD492B">
        <w:rPr>
          <w:spacing w:val="-7"/>
        </w:rPr>
        <w:t xml:space="preserve"> </w:t>
      </w:r>
      <w:r w:rsidRPr="00BD492B">
        <w:t>uchun</w:t>
      </w:r>
      <w:r w:rsidRPr="00BD492B">
        <w:rPr>
          <w:spacing w:val="-6"/>
        </w:rPr>
        <w:t xml:space="preserve"> </w:t>
      </w:r>
      <w:r w:rsidRPr="00BD492B">
        <w:t>kompaniyalar</w:t>
      </w:r>
      <w:r w:rsidRPr="00BD492B">
        <w:rPr>
          <w:spacing w:val="-6"/>
        </w:rPr>
        <w:t xml:space="preserve"> </w:t>
      </w:r>
      <w:r w:rsidRPr="00BD492B">
        <w:t>qayerda</w:t>
      </w:r>
      <w:r w:rsidRPr="00BD492B">
        <w:rPr>
          <w:spacing w:val="-6"/>
        </w:rPr>
        <w:t xml:space="preserve"> </w:t>
      </w:r>
      <w:r w:rsidRPr="00BD492B">
        <w:t>ba'zilari</w:t>
      </w:r>
      <w:r w:rsidRPr="00BD492B">
        <w:rPr>
          <w:spacing w:val="-7"/>
        </w:rPr>
        <w:t xml:space="preserve"> </w:t>
      </w:r>
      <w:r w:rsidRPr="00BD492B">
        <w:t>aktsiyalar</w:t>
      </w:r>
      <w:r w:rsidRPr="00BD492B">
        <w:rPr>
          <w:spacing w:val="-6"/>
        </w:rPr>
        <w:t xml:space="preserve"> </w:t>
      </w:r>
      <w:r w:rsidRPr="00BD492B">
        <w:t>bor</w:t>
      </w:r>
      <w:r w:rsidRPr="00BD492B">
        <w:rPr>
          <w:spacing w:val="-5"/>
        </w:rPr>
        <w:t xml:space="preserve"> </w:t>
      </w:r>
      <w:r w:rsidRPr="00BD492B">
        <w:t>maishiy</w:t>
      </w:r>
      <w:r w:rsidRPr="00BD492B">
        <w:rPr>
          <w:spacing w:val="-7"/>
        </w:rPr>
        <w:t xml:space="preserve"> </w:t>
      </w:r>
      <w:r w:rsidRPr="00BD492B">
        <w:t>va global ro'yxatlar. Bu, ayniqsa, Rossiya uchun keng tarqalgan. Har bir yetakchi nodavlat rus</w:t>
      </w:r>
      <w:r w:rsidRPr="00BD492B">
        <w:rPr>
          <w:spacing w:val="-8"/>
        </w:rPr>
        <w:t xml:space="preserve"> </w:t>
      </w:r>
      <w:r w:rsidRPr="00BD492B">
        <w:t>kompaniya</w:t>
      </w:r>
      <w:r w:rsidRPr="00BD492B">
        <w:rPr>
          <w:spacing w:val="-5"/>
        </w:rPr>
        <w:t xml:space="preserve"> </w:t>
      </w:r>
      <w:r w:rsidRPr="00BD492B">
        <w:t>(shu jumladan</w:t>
      </w:r>
      <w:r w:rsidRPr="00BD492B">
        <w:rPr>
          <w:spacing w:val="-6"/>
        </w:rPr>
        <w:t xml:space="preserve"> </w:t>
      </w:r>
      <w:r w:rsidRPr="00BD492B">
        <w:t>bular</w:t>
      </w:r>
      <w:r w:rsidRPr="00BD492B">
        <w:rPr>
          <w:spacing w:val="-5"/>
        </w:rPr>
        <w:t xml:space="preserve"> </w:t>
      </w:r>
      <w:r w:rsidRPr="00BD492B">
        <w:t>bilan</w:t>
      </w:r>
      <w:r w:rsidRPr="00BD492B">
        <w:rPr>
          <w:spacing w:val="-7"/>
        </w:rPr>
        <w:t xml:space="preserve"> </w:t>
      </w:r>
      <w:r w:rsidRPr="00BD492B">
        <w:t>maishiy</w:t>
      </w:r>
      <w:r w:rsidRPr="00BD492B">
        <w:rPr>
          <w:spacing w:val="-6"/>
        </w:rPr>
        <w:t xml:space="preserve"> </w:t>
      </w:r>
      <w:r w:rsidRPr="00BD492B">
        <w:t>yoki</w:t>
      </w:r>
      <w:r w:rsidRPr="00BD492B">
        <w:rPr>
          <w:spacing w:val="-7"/>
        </w:rPr>
        <w:t xml:space="preserve"> </w:t>
      </w:r>
      <w:r w:rsidRPr="00BD492B">
        <w:t>global</w:t>
      </w:r>
      <w:r w:rsidRPr="00BD492B">
        <w:rPr>
          <w:spacing w:val="-6"/>
        </w:rPr>
        <w:t xml:space="preserve"> </w:t>
      </w:r>
      <w:r w:rsidRPr="00BD492B">
        <w:t>ro'yxat</w:t>
      </w:r>
      <w:r w:rsidRPr="00BD492B">
        <w:t>lar)</w:t>
      </w:r>
      <w:r w:rsidRPr="00BD492B">
        <w:rPr>
          <w:spacing w:val="-6"/>
        </w:rPr>
        <w:t xml:space="preserve"> </w:t>
      </w:r>
      <w:r w:rsidRPr="00BD492B">
        <w:t>de</w:t>
      </w:r>
      <w:r w:rsidRPr="00BD492B">
        <w:rPr>
          <w:spacing w:val="-8"/>
        </w:rPr>
        <w:t xml:space="preserve"> </w:t>
      </w:r>
      <w:r w:rsidRPr="00BD492B">
        <w:t>fakto</w:t>
      </w:r>
      <w:r w:rsidRPr="00BD492B">
        <w:rPr>
          <w:spacing w:val="-5"/>
        </w:rPr>
        <w:t xml:space="preserve"> </w:t>
      </w:r>
      <w:r w:rsidRPr="00BD492B">
        <w:t>ega</w:t>
      </w:r>
      <w:r w:rsidRPr="00BD492B">
        <w:rPr>
          <w:spacing w:val="-6"/>
        </w:rPr>
        <w:t xml:space="preserve"> </w:t>
      </w:r>
      <w:r w:rsidRPr="00BD492B">
        <w:t>nazorat paketi egasi yoki kompaniyani samarali nazorat qiladigan yaqin aktsiyadorlarning kichik guruhi. Birorta ham Rossiya kompaniyasi yo'qki, u erda egalik huquqi shu darajada tarqalib ketganki, unda nazorat qiluvchi aktsiyador ega bo'ladi.</w:t>
      </w:r>
      <w:r w:rsidRPr="00BD492B">
        <w:rPr>
          <w:spacing w:val="-26"/>
        </w:rPr>
        <w:t xml:space="preserve"> </w:t>
      </w:r>
      <w:r w:rsidRPr="00BD492B">
        <w:t>g'oyib bo'ldi</w:t>
      </w:r>
      <w:r w:rsidRPr="00BD492B">
        <w:t>,</w:t>
      </w:r>
    </w:p>
    <w:p w:rsidR="00961BE4" w:rsidRPr="00BD492B" w:rsidRDefault="003A170F">
      <w:pPr>
        <w:pStyle w:val="a3"/>
        <w:spacing w:line="249" w:lineRule="auto"/>
        <w:ind w:left="117" w:right="135"/>
        <w:jc w:val="both"/>
      </w:pPr>
      <w:r w:rsidRPr="00BD492B">
        <w:t>ya'ni "suyultirilgan". 2011 yil noyabr oyida Rossiyaning 150 ta etakchi kompaniyalarining 57 foizi</w:t>
      </w:r>
      <w:r w:rsidRPr="00BD492B">
        <w:rPr>
          <w:spacing w:val="-26"/>
        </w:rPr>
        <w:t xml:space="preserve"> </w:t>
      </w:r>
      <w:r w:rsidRPr="00BD492B">
        <w:t>nazorat paketi egasi, u ayni paytda bosh direktor bo'lgan va 43% kompaniyalarda u rais bo'lgan.</w:t>
      </w:r>
      <w:r w:rsidRPr="00BD492B">
        <w:rPr>
          <w:spacing w:val="6"/>
        </w:rPr>
        <w:t xml:space="preserve"> </w:t>
      </w:r>
      <w:r w:rsidRPr="00BD492B">
        <w:t>ning</w:t>
      </w:r>
      <w:r w:rsidRPr="00BD492B">
        <w:rPr>
          <w:spacing w:val="6"/>
        </w:rPr>
        <w:t xml:space="preserve"> </w:t>
      </w:r>
      <w:r w:rsidRPr="00BD492B">
        <w:t>the</w:t>
      </w:r>
      <w:r w:rsidRPr="00BD492B">
        <w:rPr>
          <w:spacing w:val="5"/>
        </w:rPr>
        <w:t xml:space="preserve"> </w:t>
      </w:r>
      <w:r w:rsidRPr="00BD492B">
        <w:t>taxta</w:t>
      </w:r>
      <w:r w:rsidRPr="00BD492B">
        <w:rPr>
          <w:spacing w:val="7"/>
        </w:rPr>
        <w:t xml:space="preserve"> </w:t>
      </w:r>
      <w:r w:rsidRPr="00BD492B">
        <w:t>bilan</w:t>
      </w:r>
      <w:r w:rsidRPr="00BD492B">
        <w:rPr>
          <w:spacing w:val="6"/>
        </w:rPr>
        <w:t xml:space="preserve"> </w:t>
      </w:r>
      <w:r w:rsidRPr="00BD492B">
        <w:t>a</w:t>
      </w:r>
      <w:r w:rsidRPr="00BD492B">
        <w:rPr>
          <w:spacing w:val="6"/>
        </w:rPr>
        <w:t xml:space="preserve"> </w:t>
      </w:r>
      <w:r w:rsidRPr="00BD492B">
        <w:t>yuqori</w:t>
      </w:r>
      <w:r w:rsidRPr="00BD492B">
        <w:rPr>
          <w:spacing w:val="6"/>
        </w:rPr>
        <w:t xml:space="preserve"> </w:t>
      </w:r>
      <w:r w:rsidRPr="00BD492B">
        <w:t>darajasi</w:t>
      </w:r>
      <w:r w:rsidRPr="00BD492B">
        <w:rPr>
          <w:spacing w:val="8"/>
        </w:rPr>
        <w:t xml:space="preserve"> </w:t>
      </w:r>
      <w:r w:rsidRPr="00BD492B">
        <w:t>ning</w:t>
      </w:r>
      <w:r w:rsidRPr="00BD492B">
        <w:rPr>
          <w:spacing w:val="6"/>
        </w:rPr>
        <w:t xml:space="preserve"> </w:t>
      </w:r>
      <w:r w:rsidRPr="00BD492B">
        <w:t>hissa</w:t>
      </w:r>
      <w:r w:rsidRPr="00BD492B">
        <w:rPr>
          <w:spacing w:val="6"/>
        </w:rPr>
        <w:t xml:space="preserve"> </w:t>
      </w:r>
      <w:r w:rsidRPr="00BD492B">
        <w:t>ichida</w:t>
      </w:r>
      <w:r w:rsidRPr="00BD492B">
        <w:rPr>
          <w:spacing w:val="6"/>
        </w:rPr>
        <w:t xml:space="preserve"> </w:t>
      </w:r>
      <w:r w:rsidRPr="00BD492B">
        <w:t>bo</w:t>
      </w:r>
      <w:r w:rsidRPr="00BD492B">
        <w:t>shqaruv.</w:t>
      </w:r>
    </w:p>
    <w:p w:rsidR="00961BE4" w:rsidRPr="00BD492B" w:rsidRDefault="003A170F">
      <w:pPr>
        <w:pStyle w:val="a3"/>
        <w:spacing w:line="249" w:lineRule="auto"/>
        <w:ind w:left="117" w:right="135" w:firstLine="239"/>
        <w:jc w:val="both"/>
      </w:pPr>
      <w:r w:rsidRPr="00BD492B">
        <w:rPr>
          <w:spacing w:val="-4"/>
        </w:rPr>
        <w:t xml:space="preserve">kompaniya </w:t>
      </w:r>
      <w:r w:rsidRPr="00BD492B">
        <w:t>faoliyati ustidan, xususan, strategiyani tasdiqlash va uning natijalarini baholash kabi jihatlarda toʻliq nazoratni amalga oshirishdan iborat . Kengash, shuningdek, ichki nazorat tizimi qanday tuzilganligi va ishlashiga hal qiluvchi ta's</w:t>
      </w:r>
      <w:r w:rsidRPr="00BD492B">
        <w:t>ir ko'rsatishi kerak. Ammo bu sharoitda bu tavsiyalarni, yumshoq qilib aytganda, amalga oshirish deyarli mumkin emas. Nazorat qiluvchi aktsiyadorlar boshqaruvda jiddiy ishtirok etadilar va bu ularning ko'pchiligini o'z kengashlariga nazorat qiluvchi organl</w:t>
      </w:r>
      <w:r w:rsidRPr="00BD492B">
        <w:t xml:space="preserve">ar sifatida emas, balki maslahatchi, ekspertiza taklif qiluvchi yoki muzokaralar olib boruvchi organlar sifatida qarashga </w:t>
      </w:r>
      <w:r w:rsidRPr="00BD492B">
        <w:rPr>
          <w:spacing w:val="-6"/>
        </w:rPr>
        <w:t xml:space="preserve">undaydi . </w:t>
      </w:r>
      <w:r w:rsidRPr="00BD492B">
        <w:t>Boshqaruv a'zoligiga nomzodlarning ko'pchiligini ko'rsatish va saylash mulkdorlik kontsentratsiyasi yuqori bo'lgan kompaniya</w:t>
      </w:r>
      <w:r w:rsidRPr="00BD492B">
        <w:t>larning nazorat paketi egalariga bog'liqligi ham muhimroqdir. Nazorat paketi egasi, albatta, kompaniyada ishlamaydigan yoki u bilan biznes manfaatlariga ega bo'lgan odamlarni nomzod qilib ko'rsatishi mumkin. Ammo bu holatda ham bunday boshqaruv a'zolari ul</w:t>
      </w:r>
      <w:r w:rsidRPr="00BD492B">
        <w:t>arning a'zoligi va qayta saylanishi to'liq aksiyadorning mavqeiga bog'liqligini aniq tushunadilar.</w:t>
      </w:r>
      <w:r w:rsidRPr="00BD492B">
        <w:rPr>
          <w:spacing w:val="-27"/>
        </w:rPr>
        <w:t xml:space="preserve"> </w:t>
      </w:r>
      <w:r w:rsidRPr="00BD492B">
        <w:rPr>
          <w:spacing w:val="-4"/>
        </w:rPr>
        <w:t xml:space="preserve">va </w:t>
      </w:r>
      <w:r w:rsidRPr="00BD492B">
        <w:t xml:space="preserve">ularning majlislar zalidagi xatti-harakatlarini baholash. Va faktlar shuni ko'rsatadiki, ko'p yoki hatto ko'p hollarda bu boshqaruv kengashi a'zolarining </w:t>
      </w:r>
      <w:r w:rsidRPr="00BD492B">
        <w:t>xatti-harakatlari va xatti-harakatlari uchun hal qiluvchi omilga aylanadi.</w:t>
      </w:r>
      <w:r w:rsidRPr="00BD492B">
        <w:rPr>
          <w:spacing w:val="-10"/>
        </w:rPr>
        <w:t xml:space="preserve"> </w:t>
      </w:r>
      <w:r w:rsidRPr="00BD492B">
        <w:t>ularning</w:t>
      </w:r>
      <w:r w:rsidRPr="00BD492B">
        <w:rPr>
          <w:spacing w:val="-8"/>
        </w:rPr>
        <w:t xml:space="preserve"> </w:t>
      </w:r>
      <w:r w:rsidRPr="00BD492B">
        <w:t>pozitsiya</w:t>
      </w:r>
      <w:r w:rsidRPr="00BD492B">
        <w:rPr>
          <w:spacing w:val="-9"/>
        </w:rPr>
        <w:t xml:space="preserve"> </w:t>
      </w:r>
      <w:r w:rsidRPr="00BD492B">
        <w:t>tomon</w:t>
      </w:r>
      <w:r w:rsidRPr="00BD492B">
        <w:rPr>
          <w:spacing w:val="-8"/>
        </w:rPr>
        <w:t xml:space="preserve"> </w:t>
      </w:r>
      <w:r w:rsidRPr="00BD492B">
        <w:t>muammolar</w:t>
      </w:r>
      <w:r w:rsidRPr="00BD492B">
        <w:rPr>
          <w:spacing w:val="-7"/>
        </w:rPr>
        <w:t xml:space="preserve"> </w:t>
      </w:r>
      <w:r w:rsidRPr="00BD492B">
        <w:t>ichida</w:t>
      </w:r>
      <w:r w:rsidRPr="00BD492B">
        <w:rPr>
          <w:spacing w:val="-10"/>
        </w:rPr>
        <w:t xml:space="preserve"> </w:t>
      </w:r>
      <w:r w:rsidRPr="00BD492B">
        <w:t>korporativ</w:t>
      </w:r>
      <w:r w:rsidRPr="00BD492B">
        <w:rPr>
          <w:spacing w:val="-7"/>
        </w:rPr>
        <w:t xml:space="preserve"> </w:t>
      </w:r>
      <w:r w:rsidRPr="00BD492B">
        <w:t>rivojlanish.</w:t>
      </w:r>
      <w:r w:rsidRPr="00BD492B">
        <w:rPr>
          <w:spacing w:val="-9"/>
        </w:rPr>
        <w:t xml:space="preserve"> </w:t>
      </w:r>
      <w:r w:rsidRPr="00BD492B">
        <w:t>Qizig'i shundaki</w:t>
      </w:r>
      <w:r w:rsidRPr="00BD492B">
        <w:rPr>
          <w:spacing w:val="-9"/>
        </w:rPr>
        <w:t xml:space="preserve"> </w:t>
      </w:r>
      <w:r w:rsidRPr="00BD492B">
        <w:t>yetarli, u erda</w:t>
      </w:r>
      <w:r w:rsidRPr="00BD492B">
        <w:rPr>
          <w:spacing w:val="-5"/>
        </w:rPr>
        <w:t xml:space="preserve"> </w:t>
      </w:r>
      <w:r w:rsidRPr="00BD492B">
        <w:t>hisoblanadi</w:t>
      </w:r>
      <w:r w:rsidRPr="00BD492B">
        <w:rPr>
          <w:spacing w:val="-4"/>
        </w:rPr>
        <w:t xml:space="preserve"> </w:t>
      </w:r>
      <w:r w:rsidRPr="00BD492B">
        <w:t>yuqori</w:t>
      </w:r>
      <w:r w:rsidRPr="00BD492B">
        <w:rPr>
          <w:spacing w:val="-5"/>
        </w:rPr>
        <w:t xml:space="preserve"> </w:t>
      </w:r>
      <w:r w:rsidRPr="00BD492B">
        <w:t>konsentratsiya</w:t>
      </w:r>
      <w:r w:rsidRPr="00BD492B">
        <w:rPr>
          <w:spacing w:val="-3"/>
        </w:rPr>
        <w:t xml:space="preserve"> </w:t>
      </w:r>
      <w:r w:rsidRPr="00BD492B">
        <w:t>ning</w:t>
      </w:r>
      <w:r w:rsidRPr="00BD492B">
        <w:rPr>
          <w:spacing w:val="-5"/>
        </w:rPr>
        <w:t xml:space="preserve"> </w:t>
      </w:r>
      <w:r w:rsidRPr="00BD492B">
        <w:t>tenglik</w:t>
      </w:r>
      <w:r w:rsidRPr="00BD492B">
        <w:rPr>
          <w:spacing w:val="-4"/>
        </w:rPr>
        <w:t xml:space="preserve"> </w:t>
      </w:r>
      <w:r w:rsidRPr="00BD492B">
        <w:t>orasida</w:t>
      </w:r>
      <w:r w:rsidRPr="00BD492B">
        <w:rPr>
          <w:spacing w:val="-6"/>
        </w:rPr>
        <w:t xml:space="preserve"> </w:t>
      </w:r>
      <w:r w:rsidRPr="00BD492B">
        <w:t>ozchilik</w:t>
      </w:r>
      <w:r w:rsidRPr="00BD492B">
        <w:rPr>
          <w:spacing w:val="-4"/>
        </w:rPr>
        <w:t xml:space="preserve"> </w:t>
      </w:r>
      <w:r w:rsidRPr="00BD492B">
        <w:t>aktsiyadorlar,</w:t>
      </w:r>
      <w:r w:rsidRPr="00BD492B">
        <w:rPr>
          <w:spacing w:val="-5"/>
        </w:rPr>
        <w:t xml:space="preserve"> </w:t>
      </w:r>
      <w:r w:rsidRPr="00BD492B">
        <w:t>ham</w:t>
      </w:r>
      <w:r w:rsidRPr="00BD492B">
        <w:t>.</w:t>
      </w:r>
      <w:r w:rsidRPr="00BD492B">
        <w:rPr>
          <w:spacing w:val="-4"/>
        </w:rPr>
        <w:t xml:space="preserve"> </w:t>
      </w:r>
      <w:r w:rsidRPr="00BD492B">
        <w:t>Bu</w:t>
      </w:r>
      <w:r w:rsidRPr="00BD492B">
        <w:rPr>
          <w:spacing w:val="-4"/>
        </w:rPr>
        <w:t xml:space="preserve"> </w:t>
      </w:r>
      <w:r w:rsidRPr="00BD492B">
        <w:t>hisoblanadi</w:t>
      </w:r>
      <w:r w:rsidRPr="00BD492B">
        <w:rPr>
          <w:spacing w:val="-6"/>
        </w:rPr>
        <w:t xml:space="preserve"> </w:t>
      </w:r>
      <w:r w:rsidRPr="00BD492B">
        <w:t>nima uchun</w:t>
      </w:r>
    </w:p>
    <w:p w:rsidR="00961BE4" w:rsidRPr="00BD492B" w:rsidRDefault="00961BE4">
      <w:pPr>
        <w:spacing w:line="249" w:lineRule="auto"/>
        <w:jc w:val="both"/>
        <w:sectPr w:rsidR="00961BE4" w:rsidRPr="00BD492B">
          <w:pgSz w:w="8790" w:h="13330"/>
          <w:pgMar w:top="1100" w:right="940" w:bottom="280" w:left="960" w:header="687" w:footer="0" w:gutter="0"/>
          <w:cols w:space="720"/>
        </w:sectPr>
      </w:pPr>
    </w:p>
    <w:p w:rsidR="00961BE4" w:rsidRPr="00BD492B" w:rsidRDefault="003A170F">
      <w:pPr>
        <w:pStyle w:val="a3"/>
        <w:spacing w:before="77" w:line="249" w:lineRule="auto"/>
        <w:ind w:left="117" w:right="134"/>
        <w:jc w:val="both"/>
      </w:pPr>
      <w:r w:rsidRPr="00BD492B">
        <w:t>Ularning ovozlari ko'pincha barcha aktsiyadorlardan bir xil masofada joylashgan "klassik" mustaqil direktorlarni saylamaydi. Ular investitsiya kompaniyasining tanlangan xodimlari bo'lib, ular kompaniya manfaatlarini va ularni ovozlari bilan qo'llab-quvvatl</w:t>
      </w:r>
      <w:r w:rsidRPr="00BD492B">
        <w:t>agan minoritar aktsiyadorlarning manfaatlarini himoya qilishlari shart. Ushbu kengash a'zolarining ishi "klassik qonunlar" dan farq qiladi va juda tez-tez bahsli. ustida</w:t>
      </w:r>
      <w:r w:rsidRPr="00BD492B">
        <w:rPr>
          <w:spacing w:val="-9"/>
        </w:rPr>
        <w:t xml:space="preserve"> </w:t>
      </w:r>
      <w:r w:rsidRPr="00BD492B">
        <w:t>bitta</w:t>
      </w:r>
      <w:r w:rsidRPr="00BD492B">
        <w:rPr>
          <w:spacing w:val="-9"/>
        </w:rPr>
        <w:t xml:space="preserve"> </w:t>
      </w:r>
      <w:r w:rsidRPr="00BD492B">
        <w:t>qo'l,</w:t>
      </w:r>
      <w:r w:rsidRPr="00BD492B">
        <w:rPr>
          <w:spacing w:val="-9"/>
        </w:rPr>
        <w:t xml:space="preserve"> </w:t>
      </w:r>
      <w:r w:rsidRPr="00BD492B">
        <w:t>ichida</w:t>
      </w:r>
      <w:r w:rsidRPr="00BD492B">
        <w:rPr>
          <w:spacing w:val="-9"/>
        </w:rPr>
        <w:t xml:space="preserve"> </w:t>
      </w:r>
      <w:r w:rsidRPr="00BD492B">
        <w:t>ko'p</w:t>
      </w:r>
      <w:r w:rsidRPr="00BD492B">
        <w:rPr>
          <w:spacing w:val="-8"/>
        </w:rPr>
        <w:t xml:space="preserve"> </w:t>
      </w:r>
      <w:r w:rsidRPr="00BD492B">
        <w:t>holatlar</w:t>
      </w:r>
      <w:r w:rsidRPr="00BD492B">
        <w:rPr>
          <w:spacing w:val="-9"/>
        </w:rPr>
        <w:t xml:space="preserve"> </w:t>
      </w:r>
      <w:r w:rsidRPr="00BD492B">
        <w:t>ular</w:t>
      </w:r>
      <w:r w:rsidRPr="00BD492B">
        <w:rPr>
          <w:spacing w:val="-8"/>
        </w:rPr>
        <w:t xml:space="preserve"> </w:t>
      </w:r>
      <w:r w:rsidRPr="00BD492B">
        <w:t>ko'tarilgan</w:t>
      </w:r>
      <w:r w:rsidRPr="00BD492B">
        <w:rPr>
          <w:spacing w:val="-9"/>
        </w:rPr>
        <w:t xml:space="preserve"> </w:t>
      </w:r>
      <w:r w:rsidRPr="00BD492B">
        <w:t>the</w:t>
      </w:r>
      <w:r w:rsidRPr="00BD492B">
        <w:rPr>
          <w:spacing w:val="-8"/>
        </w:rPr>
        <w:t xml:space="preserve"> </w:t>
      </w:r>
      <w:r w:rsidRPr="00BD492B">
        <w:t>o'z vaqtida</w:t>
      </w:r>
      <w:r w:rsidRPr="00BD492B">
        <w:rPr>
          <w:spacing w:val="-8"/>
        </w:rPr>
        <w:t xml:space="preserve"> </w:t>
      </w:r>
      <w:r w:rsidRPr="00BD492B">
        <w:t>ogohlantirish</w:t>
      </w:r>
      <w:r w:rsidRPr="00BD492B">
        <w:rPr>
          <w:spacing w:val="-8"/>
        </w:rPr>
        <w:t xml:space="preserve"> </w:t>
      </w:r>
      <w:r w:rsidRPr="00BD492B">
        <w:t>qachon</w:t>
      </w:r>
      <w:r w:rsidRPr="00BD492B">
        <w:rPr>
          <w:spacing w:val="-8"/>
        </w:rPr>
        <w:t xml:space="preserve"> </w:t>
      </w:r>
      <w:r w:rsidRPr="00BD492B">
        <w:t>menejerlar</w:t>
      </w:r>
      <w:r w:rsidRPr="00BD492B">
        <w:rPr>
          <w:spacing w:val="-9"/>
        </w:rPr>
        <w:t xml:space="preserve"> </w:t>
      </w:r>
      <w:r w:rsidRPr="00BD492B">
        <w:t>harakat qildi</w:t>
      </w:r>
      <w:r w:rsidRPr="00BD492B">
        <w:rPr>
          <w:spacing w:val="-8"/>
        </w:rPr>
        <w:t xml:space="preserve"> </w:t>
      </w:r>
      <w:r w:rsidRPr="00BD492B">
        <w:t>uchun</w:t>
      </w:r>
      <w:r w:rsidRPr="00BD492B">
        <w:rPr>
          <w:spacing w:val="-10"/>
        </w:rPr>
        <w:t xml:space="preserve"> </w:t>
      </w:r>
      <w:r w:rsidRPr="00BD492B">
        <w:t>aktivlarini olib tashlab, aloqador tomonlar bilan bog‘liq bitimlar bo‘lgan, lekin rasman shunday deb tan olinmagan va kompaniyalarga zarar yetkazishi mumkin bo‘lgan bitimlar tuzgan. Boshqa tomondan, ular ko'pincha kompaniyan</w:t>
      </w:r>
      <w:r w:rsidRPr="00BD492B">
        <w:t>ing qisqa muddatli faoliyatini sezilarli darajada yaxshilashdan manfaatdor</w:t>
      </w:r>
      <w:r w:rsidRPr="00BD492B">
        <w:rPr>
          <w:spacing w:val="-9"/>
        </w:rPr>
        <w:t xml:space="preserve"> </w:t>
      </w:r>
      <w:r w:rsidRPr="00BD492B">
        <w:t>ishlash</w:t>
      </w:r>
      <w:r w:rsidRPr="00BD492B">
        <w:rPr>
          <w:spacing w:val="-8"/>
        </w:rPr>
        <w:t xml:space="preserve"> </w:t>
      </w:r>
      <w:r w:rsidRPr="00BD492B">
        <w:t>bu</w:t>
      </w:r>
      <w:r w:rsidRPr="00BD492B">
        <w:rPr>
          <w:spacing w:val="-8"/>
        </w:rPr>
        <w:t xml:space="preserve"> </w:t>
      </w:r>
      <w:r w:rsidRPr="00BD492B">
        <w:t>bevosita</w:t>
      </w:r>
      <w:r w:rsidRPr="00BD492B">
        <w:rPr>
          <w:spacing w:val="-7"/>
        </w:rPr>
        <w:t xml:space="preserve"> </w:t>
      </w:r>
      <w:r w:rsidRPr="00BD492B">
        <w:t>ta'sir qiladi</w:t>
      </w:r>
      <w:r w:rsidRPr="00BD492B">
        <w:rPr>
          <w:spacing w:val="-7"/>
        </w:rPr>
        <w:t xml:space="preserve"> </w:t>
      </w:r>
      <w:r w:rsidRPr="00BD492B">
        <w:t>the</w:t>
      </w:r>
      <w:r w:rsidRPr="00BD492B">
        <w:rPr>
          <w:spacing w:val="-7"/>
        </w:rPr>
        <w:t xml:space="preserve"> </w:t>
      </w:r>
      <w:r w:rsidRPr="00BD492B">
        <w:t>qiymat</w:t>
      </w:r>
      <w:r w:rsidRPr="00BD492B">
        <w:rPr>
          <w:spacing w:val="-8"/>
        </w:rPr>
        <w:t xml:space="preserve"> </w:t>
      </w:r>
      <w:r w:rsidRPr="00BD492B">
        <w:t>ning</w:t>
      </w:r>
      <w:r w:rsidRPr="00BD492B">
        <w:rPr>
          <w:spacing w:val="-8"/>
        </w:rPr>
        <w:t xml:space="preserve"> </w:t>
      </w:r>
      <w:r w:rsidRPr="00BD492B">
        <w:t>ularning</w:t>
      </w:r>
      <w:r w:rsidRPr="00BD492B">
        <w:rPr>
          <w:spacing w:val="-7"/>
        </w:rPr>
        <w:t xml:space="preserve"> </w:t>
      </w:r>
      <w:r w:rsidRPr="00BD492B">
        <w:t>aktsiyalar,</w:t>
      </w:r>
      <w:r w:rsidRPr="00BD492B">
        <w:rPr>
          <w:spacing w:val="-8"/>
        </w:rPr>
        <w:t xml:space="preserve"> </w:t>
      </w:r>
      <w:r w:rsidRPr="00BD492B">
        <w:t>shunday</w:t>
      </w:r>
      <w:r w:rsidRPr="00BD492B">
        <w:rPr>
          <w:spacing w:val="-8"/>
        </w:rPr>
        <w:t xml:space="preserve"> </w:t>
      </w:r>
      <w:r w:rsidRPr="00BD492B">
        <w:t>bu</w:t>
      </w:r>
      <w:r w:rsidRPr="00BD492B">
        <w:rPr>
          <w:spacing w:val="-8"/>
        </w:rPr>
        <w:t xml:space="preserve"> </w:t>
      </w:r>
      <w:r w:rsidRPr="00BD492B">
        <w:t>egalari</w:t>
      </w:r>
      <w:r w:rsidRPr="00BD492B">
        <w:rPr>
          <w:spacing w:val="-4"/>
        </w:rPr>
        <w:t xml:space="preserve"> </w:t>
      </w:r>
      <w:r w:rsidRPr="00BD492B">
        <w:t>katta</w:t>
      </w:r>
      <w:r w:rsidRPr="00BD492B">
        <w:rPr>
          <w:spacing w:val="-1"/>
        </w:rPr>
        <w:t xml:space="preserve"> </w:t>
      </w:r>
      <w:r w:rsidRPr="00BD492B">
        <w:t>ozchilik</w:t>
      </w:r>
      <w:r w:rsidRPr="00BD492B">
        <w:rPr>
          <w:spacing w:val="-2"/>
        </w:rPr>
        <w:t xml:space="preserve"> </w:t>
      </w:r>
      <w:r w:rsidRPr="00BD492B">
        <w:t>qoziqlar</w:t>
      </w:r>
      <w:r w:rsidRPr="00BD492B">
        <w:rPr>
          <w:spacing w:val="-3"/>
        </w:rPr>
        <w:t xml:space="preserve"> </w:t>
      </w:r>
      <w:r w:rsidRPr="00BD492B">
        <w:t>mumkin</w:t>
      </w:r>
      <w:r w:rsidRPr="00BD492B">
        <w:rPr>
          <w:spacing w:val="-4"/>
        </w:rPr>
        <w:t xml:space="preserve"> </w:t>
      </w:r>
      <w:r w:rsidRPr="00BD492B">
        <w:t>sotish</w:t>
      </w:r>
      <w:r w:rsidRPr="00BD492B">
        <w:rPr>
          <w:spacing w:val="-3"/>
        </w:rPr>
        <w:t xml:space="preserve"> </w:t>
      </w:r>
      <w:r w:rsidRPr="00BD492B">
        <w:t>ular</w:t>
      </w:r>
      <w:r w:rsidRPr="00BD492B">
        <w:rPr>
          <w:spacing w:val="-2"/>
        </w:rPr>
        <w:t xml:space="preserve"> </w:t>
      </w:r>
      <w:r w:rsidRPr="00BD492B">
        <w:t>da</w:t>
      </w:r>
      <w:r w:rsidRPr="00BD492B">
        <w:rPr>
          <w:spacing w:val="-4"/>
        </w:rPr>
        <w:t xml:space="preserve"> </w:t>
      </w:r>
      <w:r w:rsidRPr="00BD492B">
        <w:t>a</w:t>
      </w:r>
      <w:r w:rsidRPr="00BD492B">
        <w:rPr>
          <w:spacing w:val="-3"/>
        </w:rPr>
        <w:t xml:space="preserve"> </w:t>
      </w:r>
      <w:r w:rsidRPr="00BD492B">
        <w:t>yuqori</w:t>
      </w:r>
      <w:r w:rsidRPr="00BD492B">
        <w:rPr>
          <w:spacing w:val="-3"/>
        </w:rPr>
        <w:t xml:space="preserve"> </w:t>
      </w:r>
      <w:r w:rsidRPr="00BD492B">
        <w:t>foyda.</w:t>
      </w:r>
      <w:r w:rsidRPr="00BD492B">
        <w:rPr>
          <w:spacing w:val="-2"/>
        </w:rPr>
        <w:t xml:space="preserve"> </w:t>
      </w:r>
      <w:r w:rsidRPr="00BD492B">
        <w:t>Ayni paytda,</w:t>
      </w:r>
      <w:r w:rsidRPr="00BD492B">
        <w:rPr>
          <w:spacing w:val="-3"/>
        </w:rPr>
        <w:t xml:space="preserve"> </w:t>
      </w:r>
      <w:r w:rsidRPr="00BD492B">
        <w:t>surish</w:t>
      </w:r>
      <w:r w:rsidRPr="00BD492B">
        <w:rPr>
          <w:spacing w:val="-5"/>
        </w:rPr>
        <w:t xml:space="preserve"> </w:t>
      </w:r>
      <w:r w:rsidRPr="00BD492B">
        <w:t>yuqoriga</w:t>
      </w:r>
      <w:r w:rsidRPr="00BD492B">
        <w:rPr>
          <w:spacing w:val="-2"/>
        </w:rPr>
        <w:t xml:space="preserve"> </w:t>
      </w:r>
      <w:r w:rsidRPr="00BD492B">
        <w:t>chunki bunday qisqa muddatli daromadlar kompaniyaning uzoq muddatli manfaatlari va strategiyasiga zid bo'lishi mumkin. Ushbu direktorlarning pozitsiyasi insayder ma'lumotlardan investitsiya kompaniyalari manfaatlari yo'lida foydalanishlari uchun ob'ektiv x</w:t>
      </w:r>
      <w:r w:rsidRPr="00BD492B">
        <w:t>avf tug'diradi.</w:t>
      </w:r>
      <w:r w:rsidRPr="00BD492B">
        <w:rPr>
          <w:spacing w:val="-24"/>
        </w:rPr>
        <w:t xml:space="preserve"> </w:t>
      </w:r>
      <w:r w:rsidRPr="00BD492B">
        <w:t>birinchi ifodalaydi</w:t>
      </w:r>
      <w:r w:rsidRPr="00BD492B">
        <w:rPr>
          <w:spacing w:val="17"/>
        </w:rPr>
        <w:t xml:space="preserve"> </w:t>
      </w:r>
      <w:r w:rsidRPr="00BD492B">
        <w:t>joy.</w:t>
      </w:r>
    </w:p>
    <w:p w:rsidR="00961BE4" w:rsidRPr="00BD492B" w:rsidRDefault="003A170F">
      <w:pPr>
        <w:pStyle w:val="a3"/>
        <w:spacing w:line="249" w:lineRule="auto"/>
        <w:ind w:left="117" w:right="135" w:firstLine="239"/>
        <w:jc w:val="both"/>
      </w:pPr>
      <w:r w:rsidRPr="00BD492B">
        <w:t>Strategik qarorlar qabul qilish va nazorat qilish jarayoniga istiqbolda kuchli ta'sir ko'rsatishi mumkin bo'lgan tashqi boshqaruv a'zolarini saylash bo'yicha tavsiyalar</w:t>
      </w:r>
      <w:r w:rsidRPr="00BD492B">
        <w:rPr>
          <w:spacing w:val="-36"/>
        </w:rPr>
        <w:t xml:space="preserve"> </w:t>
      </w:r>
      <w:r w:rsidRPr="00BD492B">
        <w:t xml:space="preserve">Agar yirik mulkdorlar asta-sekin boshqaruvdan ajralib qolsa, xolisona amalga oshirish mumkin bo'ladi. Bunday vaziyatda ko'pchilik egalari kompaniya va uning asosiy menejerlari ustidan nazoratni saqlab, CGBPning ba'zi tarkibiy qismlaridan foydalanishga </w:t>
      </w:r>
      <w:r w:rsidRPr="00BD492B">
        <w:rPr>
          <w:i/>
        </w:rPr>
        <w:t>ob'e</w:t>
      </w:r>
      <w:r w:rsidRPr="00BD492B">
        <w:rPr>
          <w:i/>
        </w:rPr>
        <w:t xml:space="preserve">ktiv </w:t>
      </w:r>
      <w:r w:rsidRPr="00BD492B">
        <w:t>iqtisodiy ehtiyojga ega, chunki ular o'zlari boshqaruv jarayonida ishtirok etish shaklini o'zgartiradilar. Kompaniyaning hayot tsiklidagi bosqichning o'zgarishi (uning "asosiy"i Adizes aytganidek) yanada murakkab boshqaruv tizimini, shu jumladan korpo</w:t>
      </w:r>
      <w:r w:rsidRPr="00BD492B">
        <w:t>rativ boshqaruv tizimini keltirib chiqaradi. Bu boshqaruv ierarxiyasi doirasida vakolatlarni topshirish, boshqaruvni haqiqiy strategik boshqaruv va nazorat organi sifatida shakllantirish va kutilayotgan a'zolarni jalb qilish uchun ob'ektiv asosdir.</w:t>
      </w:r>
      <w:r w:rsidRPr="00BD492B">
        <w:rPr>
          <w:spacing w:val="-10"/>
        </w:rPr>
        <w:t xml:space="preserve"> </w:t>
      </w:r>
      <w:r w:rsidRPr="00BD492B">
        <w:t>uchun</w:t>
      </w:r>
      <w:r w:rsidRPr="00BD492B">
        <w:rPr>
          <w:spacing w:val="-9"/>
        </w:rPr>
        <w:t xml:space="preserve"> </w:t>
      </w:r>
      <w:r w:rsidRPr="00BD492B">
        <w:t>t</w:t>
      </w:r>
      <w:r w:rsidRPr="00BD492B">
        <w:t>a'minlash</w:t>
      </w:r>
      <w:r w:rsidRPr="00BD492B">
        <w:rPr>
          <w:spacing w:val="-9"/>
        </w:rPr>
        <w:t xml:space="preserve"> </w:t>
      </w:r>
      <w:r w:rsidRPr="00BD492B">
        <w:t>juda</w:t>
      </w:r>
      <w:r w:rsidRPr="00BD492B">
        <w:rPr>
          <w:spacing w:val="-8"/>
        </w:rPr>
        <w:t xml:space="preserve"> </w:t>
      </w:r>
      <w:r w:rsidRPr="00BD492B">
        <w:t>mustaqil</w:t>
      </w:r>
      <w:r w:rsidRPr="00BD492B">
        <w:rPr>
          <w:spacing w:val="-9"/>
        </w:rPr>
        <w:t xml:space="preserve"> </w:t>
      </w:r>
      <w:r w:rsidRPr="00BD492B">
        <w:t>hukmlar/baholar</w:t>
      </w:r>
      <w:r w:rsidRPr="00BD492B">
        <w:rPr>
          <w:spacing w:val="-10"/>
        </w:rPr>
        <w:t xml:space="preserve"> </w:t>
      </w:r>
      <w:r w:rsidRPr="00BD492B">
        <w:t>va</w:t>
      </w:r>
      <w:r w:rsidRPr="00BD492B">
        <w:rPr>
          <w:spacing w:val="-8"/>
        </w:rPr>
        <w:t xml:space="preserve"> </w:t>
      </w:r>
      <w:r w:rsidRPr="00BD492B">
        <w:t>tayyor</w:t>
      </w:r>
      <w:r w:rsidRPr="00BD492B">
        <w:rPr>
          <w:spacing w:val="-8"/>
        </w:rPr>
        <w:t xml:space="preserve"> </w:t>
      </w:r>
      <w:r w:rsidRPr="00BD492B">
        <w:t>uchun</w:t>
      </w:r>
      <w:r w:rsidRPr="00BD492B">
        <w:rPr>
          <w:spacing w:val="-10"/>
        </w:rPr>
        <w:t xml:space="preserve"> </w:t>
      </w:r>
      <w:r w:rsidRPr="00BD492B">
        <w:t>ularni himoya qiling.</w:t>
      </w:r>
      <w:r w:rsidRPr="00BD492B">
        <w:rPr>
          <w:spacing w:val="-6"/>
        </w:rPr>
        <w:t xml:space="preserve"> </w:t>
      </w:r>
      <w:r w:rsidRPr="00BD492B">
        <w:t>Evolyutsiya</w:t>
      </w:r>
      <w:r w:rsidRPr="00BD492B">
        <w:rPr>
          <w:spacing w:val="-7"/>
        </w:rPr>
        <w:t xml:space="preserve"> </w:t>
      </w:r>
      <w:r w:rsidRPr="00BD492B">
        <w:t>tomon</w:t>
      </w:r>
      <w:r w:rsidRPr="00BD492B">
        <w:rPr>
          <w:spacing w:val="-7"/>
        </w:rPr>
        <w:t xml:space="preserve"> </w:t>
      </w:r>
      <w:r w:rsidRPr="00BD492B">
        <w:t>Ko'proq</w:t>
      </w:r>
      <w:r w:rsidRPr="00BD492B">
        <w:rPr>
          <w:spacing w:val="-5"/>
        </w:rPr>
        <w:t xml:space="preserve"> </w:t>
      </w:r>
      <w:r w:rsidRPr="00BD492B">
        <w:t>etuk</w:t>
      </w:r>
      <w:r w:rsidRPr="00BD492B">
        <w:rPr>
          <w:spacing w:val="-8"/>
        </w:rPr>
        <w:t xml:space="preserve"> </w:t>
      </w:r>
      <w:r w:rsidRPr="00BD492B">
        <w:t>bosqichlari</w:t>
      </w:r>
      <w:r w:rsidRPr="00BD492B">
        <w:rPr>
          <w:spacing w:val="-6"/>
        </w:rPr>
        <w:t xml:space="preserve"> </w:t>
      </w:r>
      <w:r w:rsidRPr="00BD492B">
        <w:t>("barqarorlik",</w:t>
      </w:r>
      <w:r w:rsidRPr="00BD492B">
        <w:rPr>
          <w:spacing w:val="-6"/>
        </w:rPr>
        <w:t xml:space="preserve"> </w:t>
      </w:r>
      <w:r w:rsidRPr="00BD492B">
        <w:t>"aristokratiya"</w:t>
      </w:r>
      <w:r w:rsidRPr="00BD492B">
        <w:rPr>
          <w:spacing w:val="-5"/>
        </w:rPr>
        <w:t xml:space="preserve"> </w:t>
      </w:r>
      <w:r w:rsidRPr="00BD492B">
        <w:t>va</w:t>
      </w:r>
      <w:r w:rsidRPr="00BD492B">
        <w:rPr>
          <w:spacing w:val="-7"/>
        </w:rPr>
        <w:t xml:space="preserve"> </w:t>
      </w:r>
      <w:r w:rsidRPr="00BD492B">
        <w:t>“byurokratiya”) xolisona korporativ boshqaruvning yanada mukammal va murakkab tizimini (shu jumladan</w:t>
      </w:r>
      <w:r w:rsidRPr="00BD492B">
        <w:t xml:space="preserve">, zarur jarayon va tartiblarni) talab </w:t>
      </w:r>
      <w:r w:rsidRPr="00BD492B">
        <w:rPr>
          <w:spacing w:val="-6"/>
        </w:rPr>
        <w:t xml:space="preserve">qiladi </w:t>
      </w:r>
      <w:r w:rsidRPr="00BD492B">
        <w:t>.</w:t>
      </w:r>
      <w:r w:rsidRPr="00BD492B">
        <w:rPr>
          <w:spacing w:val="-33"/>
        </w:rPr>
        <w:t xml:space="preserve"> </w:t>
      </w:r>
      <w:r w:rsidRPr="00BD492B">
        <w:t>korporativ boshqaruv (shuningdek, qo'shimcha boshqaruv organlari, masalan, boshqaruv qo'mitalari, ichki audit va risklarni boshqarish). Korporativ boshqaruv tizimining rivojlanish darajasi va murakkabligi va k</w:t>
      </w:r>
      <w:r w:rsidRPr="00BD492B">
        <w:t>orporativ etuklik darajasi o'rtasidagi nomuvofiqlik o'z-o'zidan boshqaruvning asosiy tavakkalchiligi hisoblanadi.</w:t>
      </w:r>
      <w:r w:rsidRPr="00BD492B">
        <w:rPr>
          <w:spacing w:val="5"/>
        </w:rPr>
        <w:t xml:space="preserve"> </w:t>
      </w:r>
      <w:r w:rsidRPr="00BD492B">
        <w:t xml:space="preserve">Adizes. </w:t>
      </w:r>
      <w:hyperlink w:anchor="_bookmark5" w:history="1">
        <w:r w:rsidRPr="00BD492B">
          <w:rPr>
            <w:color w:val="0000FF"/>
            <w:vertAlign w:val="superscript"/>
          </w:rPr>
          <w:t>6</w:t>
        </w:r>
      </w:hyperlink>
    </w:p>
    <w:p w:rsidR="00961BE4" w:rsidRPr="00BD492B" w:rsidRDefault="003A170F">
      <w:pPr>
        <w:spacing w:line="247" w:lineRule="auto"/>
        <w:ind w:left="117" w:right="135" w:firstLine="239"/>
        <w:jc w:val="both"/>
        <w:rPr>
          <w:sz w:val="20"/>
        </w:rPr>
      </w:pPr>
      <w:r w:rsidRPr="00BD492B">
        <w:rPr>
          <w:i/>
          <w:sz w:val="20"/>
        </w:rPr>
        <w:t xml:space="preserve">Kompaniyaning rivojlanishini moliyalashtirish shakllari (investitsiyalar) </w:t>
      </w:r>
      <w:r w:rsidRPr="00BD492B">
        <w:rPr>
          <w:rFonts w:ascii="Georgia"/>
          <w:sz w:val="20"/>
        </w:rPr>
        <w:t xml:space="preserve">(I), </w:t>
      </w:r>
      <w:r w:rsidRPr="00BD492B">
        <w:rPr>
          <w:sz w:val="20"/>
        </w:rPr>
        <w:t>ehtimol uning boshqaruv</w:t>
      </w:r>
      <w:r w:rsidRPr="00BD492B">
        <w:rPr>
          <w:sz w:val="20"/>
        </w:rPr>
        <w:t>iga eng kuchli ta'sir qiladi.</w:t>
      </w:r>
      <w:r w:rsidRPr="00BD492B">
        <w:rPr>
          <w:spacing w:val="42"/>
          <w:sz w:val="20"/>
        </w:rPr>
        <w:t xml:space="preserve"> </w:t>
      </w:r>
      <w:r w:rsidRPr="00BD492B">
        <w:rPr>
          <w:sz w:val="20"/>
        </w:rPr>
        <w:t>amaliyotlar.</w:t>
      </w:r>
    </w:p>
    <w:p w:rsidR="00961BE4" w:rsidRPr="00BD492B" w:rsidRDefault="003A170F">
      <w:pPr>
        <w:pStyle w:val="a3"/>
        <w:ind w:left="356"/>
        <w:jc w:val="both"/>
      </w:pPr>
      <w:r w:rsidRPr="00BD492B">
        <w:t>Ushbu shakllar ta'siri bo'yicha quyidagi tartibda joylashtirilishi mumkin:</w:t>
      </w:r>
    </w:p>
    <w:p w:rsidR="00961BE4" w:rsidRPr="00BD492B" w:rsidRDefault="003A170F">
      <w:pPr>
        <w:pStyle w:val="a5"/>
        <w:numPr>
          <w:ilvl w:val="0"/>
          <w:numId w:val="1"/>
        </w:numPr>
        <w:tabs>
          <w:tab w:val="left" w:pos="358"/>
        </w:tabs>
        <w:spacing w:before="130"/>
        <w:rPr>
          <w:sz w:val="20"/>
        </w:rPr>
      </w:pPr>
      <w:r w:rsidRPr="00BD492B">
        <w:rPr>
          <w:sz w:val="20"/>
        </w:rPr>
        <w:t>O'z-o'zini moliyalashtirish ichki ishlab chiqarish orqali</w:t>
      </w:r>
      <w:r w:rsidRPr="00BD492B">
        <w:rPr>
          <w:spacing w:val="26"/>
          <w:sz w:val="20"/>
        </w:rPr>
        <w:t xml:space="preserve"> </w:t>
      </w:r>
      <w:r w:rsidRPr="00BD492B">
        <w:rPr>
          <w:sz w:val="20"/>
        </w:rPr>
        <w:t>daromadlar;</w:t>
      </w:r>
    </w:p>
    <w:p w:rsidR="00961BE4" w:rsidRPr="00BD492B" w:rsidRDefault="003A170F">
      <w:pPr>
        <w:pStyle w:val="a5"/>
        <w:numPr>
          <w:ilvl w:val="0"/>
          <w:numId w:val="1"/>
        </w:numPr>
        <w:tabs>
          <w:tab w:val="left" w:pos="358"/>
        </w:tabs>
        <w:rPr>
          <w:sz w:val="20"/>
        </w:rPr>
      </w:pPr>
      <w:r w:rsidRPr="00BD492B">
        <w:rPr>
          <w:sz w:val="20"/>
        </w:rPr>
        <w:t>Loyiha investitsiyalarini moliyalashtirish</w:t>
      </w:r>
      <w:r w:rsidRPr="00BD492B">
        <w:rPr>
          <w:spacing w:val="25"/>
          <w:sz w:val="20"/>
        </w:rPr>
        <w:t xml:space="preserve"> </w:t>
      </w:r>
      <w:r w:rsidRPr="00BD492B">
        <w:rPr>
          <w:sz w:val="20"/>
        </w:rPr>
        <w:t>banklar;</w:t>
      </w:r>
    </w:p>
    <w:p w:rsidR="00961BE4" w:rsidRPr="00BD492B" w:rsidRDefault="003A170F">
      <w:pPr>
        <w:pStyle w:val="a5"/>
        <w:numPr>
          <w:ilvl w:val="0"/>
          <w:numId w:val="1"/>
        </w:numPr>
        <w:tabs>
          <w:tab w:val="left" w:pos="358"/>
        </w:tabs>
        <w:spacing w:before="8"/>
        <w:rPr>
          <w:sz w:val="20"/>
        </w:rPr>
      </w:pPr>
      <w:r w:rsidRPr="00BD492B">
        <w:rPr>
          <w:sz w:val="20"/>
        </w:rPr>
        <w:t>Xususiy kapital fondlari va boshqa moliyaviy mablag'lar o'rtasida xususiy joylashtirish</w:t>
      </w:r>
      <w:r w:rsidRPr="00BD492B">
        <w:rPr>
          <w:spacing w:val="47"/>
          <w:sz w:val="20"/>
        </w:rPr>
        <w:t xml:space="preserve"> </w:t>
      </w:r>
      <w:r w:rsidRPr="00BD492B">
        <w:rPr>
          <w:sz w:val="20"/>
        </w:rPr>
        <w:t>muassasalar;</w:t>
      </w:r>
    </w:p>
    <w:p w:rsidR="00961BE4" w:rsidRPr="00BD492B" w:rsidRDefault="003A170F">
      <w:pPr>
        <w:pStyle w:val="a5"/>
        <w:numPr>
          <w:ilvl w:val="0"/>
          <w:numId w:val="1"/>
        </w:numPr>
        <w:tabs>
          <w:tab w:val="left" w:pos="358"/>
        </w:tabs>
        <w:rPr>
          <w:sz w:val="20"/>
        </w:rPr>
      </w:pPr>
      <w:r w:rsidRPr="00BD492B">
        <w:rPr>
          <w:sz w:val="20"/>
        </w:rPr>
        <w:t>Davlat qarzi hisobidan moliyalashtirish</w:t>
      </w:r>
      <w:r w:rsidRPr="00BD492B">
        <w:rPr>
          <w:spacing w:val="23"/>
          <w:sz w:val="20"/>
        </w:rPr>
        <w:t xml:space="preserve"> </w:t>
      </w:r>
      <w:r w:rsidRPr="00BD492B">
        <w:rPr>
          <w:sz w:val="20"/>
        </w:rPr>
        <w:t>(obligatsiyalar);</w:t>
      </w:r>
    </w:p>
    <w:p w:rsidR="00961BE4" w:rsidRPr="00BD492B" w:rsidRDefault="003A170F">
      <w:pPr>
        <w:pStyle w:val="a5"/>
        <w:numPr>
          <w:ilvl w:val="0"/>
          <w:numId w:val="1"/>
        </w:numPr>
        <w:tabs>
          <w:tab w:val="left" w:pos="358"/>
        </w:tabs>
        <w:spacing w:before="10"/>
        <w:rPr>
          <w:sz w:val="20"/>
        </w:rPr>
      </w:pPr>
      <w:r w:rsidRPr="00BD492B">
        <w:rPr>
          <w:sz w:val="20"/>
        </w:rPr>
        <w:t>Davlat kapitali orqali moliyalashtirish (IPO va keyingi aktsiyalar)</w:t>
      </w:r>
      <w:r w:rsidRPr="00BD492B">
        <w:rPr>
          <w:spacing w:val="45"/>
          <w:sz w:val="20"/>
        </w:rPr>
        <w:t xml:space="preserve"> </w:t>
      </w:r>
      <w:r w:rsidRPr="00BD492B">
        <w:rPr>
          <w:sz w:val="20"/>
        </w:rPr>
        <w:t>joylashtirish).</w:t>
      </w:r>
    </w:p>
    <w:p w:rsidR="00961BE4" w:rsidRPr="00BD492B" w:rsidRDefault="00961BE4">
      <w:pPr>
        <w:pStyle w:val="a3"/>
      </w:pPr>
    </w:p>
    <w:p w:rsidR="00961BE4" w:rsidRPr="00BD492B" w:rsidRDefault="003A170F">
      <w:pPr>
        <w:pStyle w:val="a3"/>
        <w:spacing w:before="6"/>
        <w:rPr>
          <w:sz w:val="24"/>
        </w:rPr>
      </w:pPr>
      <w:r w:rsidRPr="00BD492B">
        <w:pict>
          <v:shape id="_x0000_s1135" style="position:absolute;margin-left:53.85pt;margin-top:16.35pt;width:102.05pt;height:.1pt;z-index:-15726080;mso-wrap-distance-left:0;mso-wrap-distance-right:0;mso-position-horizontal-relative:page" coordorigin="1077,327" coordsize="2041,0" path="m1077,327r2041,e" filled="f" strokeweight=".16017mm">
            <v:path arrowok="t"/>
            <w10:wrap type="topAndBottom" anchorx="page"/>
          </v:shape>
        </w:pict>
      </w:r>
    </w:p>
    <w:p w:rsidR="00961BE4" w:rsidRPr="00BD492B" w:rsidRDefault="003A170F">
      <w:pPr>
        <w:spacing w:before="45"/>
        <w:ind w:left="117"/>
        <w:rPr>
          <w:sz w:val="17"/>
        </w:rPr>
      </w:pPr>
      <w:bookmarkStart w:id="10" w:name="_bookmark5"/>
      <w:bookmarkEnd w:id="10"/>
      <w:r w:rsidRPr="00BD492B">
        <w:rPr>
          <w:sz w:val="17"/>
          <w:vertAlign w:val="superscript"/>
        </w:rPr>
        <w:t xml:space="preserve">6 </w:t>
      </w:r>
      <w:r w:rsidRPr="00BD492B">
        <w:rPr>
          <w:sz w:val="17"/>
        </w:rPr>
        <w:t>Ichak K.</w:t>
      </w:r>
      <w:r w:rsidRPr="00BD492B">
        <w:rPr>
          <w:sz w:val="17"/>
        </w:rPr>
        <w:t xml:space="preserve"> Adizes. Korporativ hayot davrlari. Prentice Hall matbuoti. </w:t>
      </w:r>
      <w:hyperlink w:anchor="_bookmark12" w:history="1">
        <w:r w:rsidRPr="00BD492B">
          <w:rPr>
            <w:color w:val="0000FF"/>
            <w:sz w:val="17"/>
          </w:rPr>
          <w:t xml:space="preserve">1990 yil </w:t>
        </w:r>
      </w:hyperlink>
      <w:r w:rsidRPr="00BD492B">
        <w:rPr>
          <w:sz w:val="17"/>
        </w:rPr>
        <w:t>.</w:t>
      </w:r>
    </w:p>
    <w:p w:rsidR="00961BE4" w:rsidRPr="00BD492B" w:rsidRDefault="00961BE4">
      <w:pPr>
        <w:rPr>
          <w:sz w:val="17"/>
        </w:rPr>
        <w:sectPr w:rsidR="00961BE4" w:rsidRPr="00BD492B">
          <w:pgSz w:w="8790" w:h="13330"/>
          <w:pgMar w:top="1100" w:right="940" w:bottom="280" w:left="960" w:header="689" w:footer="0" w:gutter="0"/>
          <w:cols w:space="720"/>
        </w:sectPr>
      </w:pPr>
    </w:p>
    <w:p w:rsidR="00961BE4" w:rsidRPr="00BD492B" w:rsidRDefault="003A170F">
      <w:pPr>
        <w:pStyle w:val="a3"/>
        <w:spacing w:before="77" w:line="247" w:lineRule="auto"/>
        <w:ind w:left="117" w:right="135" w:firstLine="239"/>
        <w:jc w:val="both"/>
      </w:pPr>
      <w:r w:rsidRPr="00BD492B">
        <w:t>Biz</w:t>
      </w:r>
      <w:r w:rsidRPr="00BD492B">
        <w:rPr>
          <w:spacing w:val="-4"/>
        </w:rPr>
        <w:t xml:space="preserve"> </w:t>
      </w:r>
      <w:r w:rsidRPr="00BD492B">
        <w:t>bo'lardi</w:t>
      </w:r>
      <w:r w:rsidRPr="00BD492B">
        <w:rPr>
          <w:spacing w:val="-3"/>
        </w:rPr>
        <w:t xml:space="preserve"> </w:t>
      </w:r>
      <w:r w:rsidRPr="00BD492B">
        <w:t>kabi</w:t>
      </w:r>
      <w:r w:rsidRPr="00BD492B">
        <w:rPr>
          <w:spacing w:val="-2"/>
        </w:rPr>
        <w:t xml:space="preserve"> </w:t>
      </w:r>
      <w:r w:rsidRPr="00BD492B">
        <w:t>uchun</w:t>
      </w:r>
      <w:r w:rsidRPr="00BD492B">
        <w:rPr>
          <w:spacing w:val="-5"/>
        </w:rPr>
        <w:t xml:space="preserve"> </w:t>
      </w:r>
      <w:r w:rsidRPr="00BD492B">
        <w:t>Eslatma</w:t>
      </w:r>
      <w:r w:rsidRPr="00BD492B">
        <w:rPr>
          <w:spacing w:val="-2"/>
        </w:rPr>
        <w:t xml:space="preserve"> </w:t>
      </w:r>
      <w:r w:rsidRPr="00BD492B">
        <w:t>bu</w:t>
      </w:r>
      <w:r w:rsidRPr="00BD492B">
        <w:rPr>
          <w:spacing w:val="-3"/>
        </w:rPr>
        <w:t xml:space="preserve"> </w:t>
      </w:r>
      <w:r w:rsidRPr="00BD492B">
        <w:t>hatto</w:t>
      </w:r>
      <w:r w:rsidRPr="00BD492B">
        <w:rPr>
          <w:spacing w:val="-3"/>
        </w:rPr>
        <w:t xml:space="preserve"> </w:t>
      </w:r>
      <w:r w:rsidRPr="00BD492B">
        <w:t>qachon</w:t>
      </w:r>
      <w:r w:rsidRPr="00BD492B">
        <w:rPr>
          <w:spacing w:val="-5"/>
        </w:rPr>
        <w:t xml:space="preserve"> </w:t>
      </w:r>
      <w:r w:rsidRPr="00BD492B">
        <w:t>IPO</w:t>
      </w:r>
      <w:r w:rsidRPr="00BD492B">
        <w:rPr>
          <w:spacing w:val="-2"/>
        </w:rPr>
        <w:t xml:space="preserve"> </w:t>
      </w:r>
      <w:r w:rsidRPr="00BD492B">
        <w:t>hisoblanadi</w:t>
      </w:r>
      <w:r w:rsidRPr="00BD492B">
        <w:rPr>
          <w:spacing w:val="-4"/>
        </w:rPr>
        <w:t xml:space="preserve"> </w:t>
      </w:r>
      <w:r w:rsidRPr="00BD492B">
        <w:t>ishlatilgan</w:t>
      </w:r>
      <w:r w:rsidRPr="00BD492B">
        <w:rPr>
          <w:spacing w:val="-3"/>
        </w:rPr>
        <w:t xml:space="preserve"> </w:t>
      </w:r>
      <w:r w:rsidRPr="00BD492B">
        <w:t>kabi</w:t>
      </w:r>
      <w:r w:rsidRPr="00BD492B">
        <w:rPr>
          <w:spacing w:val="-4"/>
        </w:rPr>
        <w:t xml:space="preserve"> </w:t>
      </w:r>
      <w:r w:rsidRPr="00BD492B">
        <w:t>a</w:t>
      </w:r>
      <w:r w:rsidRPr="00BD492B">
        <w:rPr>
          <w:spacing w:val="-2"/>
        </w:rPr>
        <w:t xml:space="preserve"> </w:t>
      </w:r>
      <w:r w:rsidRPr="00BD492B">
        <w:t>shakl</w:t>
      </w:r>
      <w:r w:rsidRPr="00BD492B">
        <w:rPr>
          <w:spacing w:val="-3"/>
        </w:rPr>
        <w:t xml:space="preserve"> </w:t>
      </w:r>
      <w:r w:rsidRPr="00BD492B">
        <w:t>ning</w:t>
      </w:r>
      <w:r w:rsidRPr="00BD492B">
        <w:rPr>
          <w:spacing w:val="-3"/>
        </w:rPr>
        <w:t xml:space="preserve"> </w:t>
      </w:r>
      <w:r w:rsidRPr="00BD492B">
        <w:t>moliyalashtirish</w:t>
      </w:r>
      <w:r w:rsidRPr="00BD492B">
        <w:rPr>
          <w:spacing w:val="-3"/>
        </w:rPr>
        <w:t xml:space="preserve"> </w:t>
      </w:r>
      <w:r w:rsidRPr="00BD492B">
        <w:t>(in</w:t>
      </w:r>
      <w:r w:rsidRPr="00BD492B">
        <w:rPr>
          <w:spacing w:val="-4"/>
        </w:rPr>
        <w:t xml:space="preserve"> </w:t>
      </w:r>
      <w:r w:rsidRPr="00BD492B">
        <w:t xml:space="preserve">(Bu holda, kompaniya </w:t>
      </w:r>
      <w:r w:rsidRPr="00BD492B">
        <w:t>boshqaruv amaliyotiga qo'yiladigan eng kuchli talablarga javob berishi kerak)</w:t>
      </w:r>
      <w:r w:rsidRPr="00BD492B">
        <w:rPr>
          <w:spacing w:val="-9"/>
        </w:rPr>
        <w:t xml:space="preserve"> </w:t>
      </w:r>
      <w:r w:rsidRPr="00BD492B">
        <w:t>U yerda</w:t>
      </w:r>
      <w:r w:rsidRPr="00BD492B">
        <w:rPr>
          <w:spacing w:val="-7"/>
        </w:rPr>
        <w:t xml:space="preserve"> </w:t>
      </w:r>
      <w:r w:rsidRPr="00BD492B">
        <w:t>bor</w:t>
      </w:r>
      <w:r w:rsidRPr="00BD492B">
        <w:rPr>
          <w:spacing w:val="-8"/>
        </w:rPr>
        <w:t xml:space="preserve"> </w:t>
      </w:r>
      <w:r w:rsidRPr="00BD492B">
        <w:t>belgilangan</w:t>
      </w:r>
      <w:r w:rsidRPr="00BD492B">
        <w:rPr>
          <w:spacing w:val="-8"/>
        </w:rPr>
        <w:t xml:space="preserve"> </w:t>
      </w:r>
      <w:r w:rsidRPr="00BD492B">
        <w:t>farqlar</w:t>
      </w:r>
      <w:r w:rsidRPr="00BD492B">
        <w:rPr>
          <w:spacing w:val="-9"/>
        </w:rPr>
        <w:t xml:space="preserve"> </w:t>
      </w:r>
      <w:r w:rsidRPr="00BD492B">
        <w:t>orasida</w:t>
      </w:r>
      <w:r w:rsidRPr="00BD492B">
        <w:rPr>
          <w:spacing w:val="-9"/>
        </w:rPr>
        <w:t xml:space="preserve"> </w:t>
      </w:r>
      <w:r w:rsidRPr="00BD492B">
        <w:t>ro'yxatga olish</w:t>
      </w:r>
      <w:r w:rsidRPr="00BD492B">
        <w:rPr>
          <w:spacing w:val="-7"/>
        </w:rPr>
        <w:t xml:space="preserve"> </w:t>
      </w:r>
      <w:r w:rsidRPr="00BD492B">
        <w:t>qoidalar</w:t>
      </w:r>
      <w:r w:rsidRPr="00BD492B">
        <w:rPr>
          <w:spacing w:val="-9"/>
        </w:rPr>
        <w:t xml:space="preserve"> </w:t>
      </w:r>
      <w:r w:rsidRPr="00BD492B">
        <w:t>bu</w:t>
      </w:r>
      <w:r w:rsidRPr="00BD492B">
        <w:rPr>
          <w:spacing w:val="-8"/>
        </w:rPr>
        <w:t xml:space="preserve"> </w:t>
      </w:r>
      <w:r w:rsidRPr="00BD492B">
        <w:t>murojaat qiling</w:t>
      </w:r>
      <w:r w:rsidRPr="00BD492B">
        <w:rPr>
          <w:spacing w:val="-8"/>
        </w:rPr>
        <w:t xml:space="preserve"> </w:t>
      </w:r>
      <w:r w:rsidRPr="00BD492B">
        <w:t>uchun</w:t>
      </w:r>
      <w:r w:rsidRPr="00BD492B">
        <w:rPr>
          <w:spacing w:val="-9"/>
        </w:rPr>
        <w:t xml:space="preserve"> </w:t>
      </w:r>
      <w:r w:rsidRPr="00BD492B">
        <w:t xml:space="preserve">boshqaruv amaliyotlari, masalan, LSE va NYSE da va bitta birjada listing darajalari orasida ( </w:t>
      </w:r>
      <w:r w:rsidRPr="00BD492B">
        <w:t>asosiy</w:t>
      </w:r>
      <w:r w:rsidRPr="00BD492B">
        <w:rPr>
          <w:spacing w:val="3"/>
        </w:rPr>
        <w:t xml:space="preserve"> </w:t>
      </w:r>
      <w:r w:rsidRPr="00BD492B">
        <w:rPr>
          <w:w w:val="99"/>
        </w:rPr>
        <w:t>va</w:t>
      </w:r>
      <w:r w:rsidRPr="00BD492B">
        <w:rPr>
          <w:spacing w:val="2"/>
        </w:rPr>
        <w:t xml:space="preserve"> </w:t>
      </w:r>
      <w:r w:rsidRPr="00BD492B">
        <w:t>muqobil</w:t>
      </w:r>
      <w:r w:rsidRPr="00BD492B">
        <w:rPr>
          <w:spacing w:val="2"/>
        </w:rPr>
        <w:t>​</w:t>
      </w:r>
      <w:r w:rsidRPr="00BD492B">
        <w:rPr>
          <w:spacing w:val="2"/>
        </w:rPr>
        <w:t xml:space="preserve"> </w:t>
      </w:r>
      <w:r w:rsidRPr="00BD492B">
        <w:t xml:space="preserve">marke </w:t>
      </w:r>
      <w:r w:rsidRPr="00BD492B">
        <w:rPr>
          <w:spacing w:val="2"/>
        </w:rPr>
        <w:t xml:space="preserve">t </w:t>
      </w:r>
      <w:r w:rsidRPr="00BD492B">
        <w:rPr>
          <w:w w:val="98"/>
        </w:rPr>
        <w:t>s</w:t>
      </w:r>
      <w:r w:rsidRPr="00BD492B">
        <w:rPr>
          <w:spacing w:val="1"/>
        </w:rPr>
        <w:t xml:space="preserve"> </w:t>
      </w:r>
      <w:r w:rsidRPr="00BD492B">
        <w:t>da</w:t>
      </w:r>
      <w:r w:rsidRPr="00BD492B">
        <w:rPr>
          <w:spacing w:val="3"/>
        </w:rPr>
        <w:t xml:space="preserve"> </w:t>
      </w:r>
      <w:r w:rsidRPr="00BD492B">
        <w:rPr>
          <w:w w:val="99"/>
        </w:rPr>
        <w:t>LSE;</w:t>
      </w:r>
      <w:r w:rsidRPr="00BD492B">
        <w:rPr>
          <w:spacing w:val="3"/>
        </w:rPr>
        <w:t xml:space="preserve"> </w:t>
      </w:r>
      <w:r w:rsidRPr="00BD492B">
        <w:t>"eski"</w:t>
      </w:r>
      <w:r w:rsidRPr="00BD492B">
        <w:rPr>
          <w:spacing w:val="3"/>
        </w:rPr>
        <w:t xml:space="preserve"> </w:t>
      </w:r>
      <w:r w:rsidRPr="00BD492B">
        <w:rPr>
          <w:w w:val="99"/>
        </w:rPr>
        <w:t>va</w:t>
      </w:r>
      <w:r w:rsidRPr="00BD492B">
        <w:rPr>
          <w:spacing w:val="2"/>
        </w:rPr>
        <w:t xml:space="preserve"> </w:t>
      </w:r>
      <w:r w:rsidRPr="00BD492B">
        <w:rPr>
          <w:w w:val="99"/>
        </w:rPr>
        <w:t>"yangi"</w:t>
      </w:r>
      <w:r w:rsidRPr="00BD492B">
        <w:rPr>
          <w:spacing w:val="3"/>
        </w:rPr>
        <w:t xml:space="preserve"> </w:t>
      </w:r>
      <w:r w:rsidRPr="00BD492B">
        <w:t xml:space="preserve">marke </w:t>
      </w:r>
      <w:r w:rsidRPr="00BD492B">
        <w:rPr>
          <w:spacing w:val="2"/>
        </w:rPr>
        <w:t xml:space="preserve">t </w:t>
      </w:r>
      <w:r w:rsidRPr="00BD492B">
        <w:rPr>
          <w:w w:val="98"/>
        </w:rPr>
        <w:t>s</w:t>
      </w:r>
      <w:r w:rsidRPr="00BD492B">
        <w:rPr>
          <w:spacing w:val="1"/>
        </w:rPr>
        <w:t xml:space="preserve"> </w:t>
      </w:r>
      <w:r w:rsidRPr="00BD492B">
        <w:t>da</w:t>
      </w:r>
      <w:r w:rsidRPr="00BD492B">
        <w:rPr>
          <w:spacing w:val="3"/>
        </w:rPr>
        <w:t xml:space="preserve"> </w:t>
      </w:r>
      <w:r w:rsidRPr="00BD492B">
        <w:rPr>
          <w:w w:val="98"/>
        </w:rPr>
        <w:t xml:space="preserve">S </w:t>
      </w:r>
      <w:r w:rsidRPr="00BD492B">
        <w:rPr>
          <w:spacing w:val="-77"/>
        </w:rPr>
        <w:t xml:space="preserve">a </w:t>
      </w:r>
      <w:r w:rsidRPr="00BD492B">
        <w:rPr>
          <w:spacing w:val="10"/>
          <w:w w:val="99"/>
        </w:rPr>
        <w:t xml:space="preserve">˜ </w:t>
      </w:r>
      <w:r w:rsidRPr="00BD492B">
        <w:rPr>
          <w:w w:val="99"/>
        </w:rPr>
        <w:t>o</w:t>
      </w:r>
      <w:r w:rsidRPr="00BD492B">
        <w:rPr>
          <w:spacing w:val="2"/>
        </w:rPr>
        <w:t xml:space="preserve"> </w:t>
      </w:r>
      <w:r w:rsidRPr="00BD492B">
        <w:rPr>
          <w:w w:val="99"/>
        </w:rPr>
        <w:t>Paulo</w:t>
      </w:r>
      <w:r w:rsidRPr="00BD492B">
        <w:rPr>
          <w:spacing w:val="2"/>
        </w:rPr>
        <w:t xml:space="preserve"> </w:t>
      </w:r>
      <w:r w:rsidRPr="00BD492B">
        <w:rPr>
          <w:w w:val="99"/>
        </w:rPr>
        <w:t xml:space="preserve">Fond </w:t>
      </w:r>
      <w:r w:rsidRPr="00BD492B">
        <w:t xml:space="preserve">birjasi; MICEXda </w:t>
      </w:r>
      <w:r w:rsidRPr="00BD492B">
        <w:rPr>
          <w:rFonts w:ascii="Tahoma" w:hAnsi="Tahoma"/>
        </w:rPr>
        <w:t xml:space="preserve">A </w:t>
      </w:r>
      <w:r w:rsidRPr="00BD492B">
        <w:t xml:space="preserve">1, </w:t>
      </w:r>
      <w:r w:rsidRPr="00BD492B">
        <w:rPr>
          <w:rFonts w:ascii="Tahoma" w:hAnsi="Tahoma"/>
        </w:rPr>
        <w:t xml:space="preserve">A 2 va B). </w:t>
      </w:r>
      <w:r w:rsidRPr="00BD492B">
        <w:t>Bu farqlar, shubhasiz, asos bo'lishi mumki</w:t>
      </w:r>
      <w:r w:rsidRPr="00BD492B">
        <w:t>n</w:t>
      </w:r>
      <w:r w:rsidRPr="00BD492B">
        <w:rPr>
          <w:spacing w:val="-9"/>
        </w:rPr>
        <w:t xml:space="preserve"> </w:t>
      </w:r>
      <w:r w:rsidRPr="00BD492B">
        <w:t>uchun</w:t>
      </w:r>
      <w:r w:rsidRPr="00BD492B">
        <w:rPr>
          <w:spacing w:val="-8"/>
        </w:rPr>
        <w:t xml:space="preserve"> </w:t>
      </w:r>
      <w:r w:rsidRPr="00BD492B">
        <w:t>a</w:t>
      </w:r>
      <w:r w:rsidRPr="00BD492B">
        <w:rPr>
          <w:spacing w:val="-10"/>
        </w:rPr>
        <w:t xml:space="preserve"> </w:t>
      </w:r>
      <w:r w:rsidRPr="00BD492B">
        <w:t>kompaniya</w:t>
      </w:r>
      <w:r w:rsidRPr="00BD492B">
        <w:rPr>
          <w:spacing w:val="-7"/>
        </w:rPr>
        <w:t xml:space="preserve"> </w:t>
      </w:r>
      <w:r w:rsidRPr="00BD492B">
        <w:t>uchun</w:t>
      </w:r>
      <w:r w:rsidRPr="00BD492B">
        <w:rPr>
          <w:spacing w:val="-10"/>
        </w:rPr>
        <w:t xml:space="preserve"> </w:t>
      </w:r>
      <w:r w:rsidRPr="00BD492B">
        <w:t>rivojlantirish</w:t>
      </w:r>
      <w:r w:rsidRPr="00BD492B">
        <w:rPr>
          <w:spacing w:val="-7"/>
        </w:rPr>
        <w:t xml:space="preserve"> </w:t>
      </w:r>
      <w:r w:rsidRPr="00BD492B">
        <w:t>uning</w:t>
      </w:r>
      <w:r w:rsidRPr="00BD492B">
        <w:rPr>
          <w:spacing w:val="-10"/>
        </w:rPr>
        <w:t xml:space="preserve"> </w:t>
      </w:r>
      <w:r w:rsidRPr="00BD492B">
        <w:t>boshqaruv</w:t>
      </w:r>
      <w:r w:rsidRPr="00BD492B">
        <w:rPr>
          <w:spacing w:val="-8"/>
        </w:rPr>
        <w:t xml:space="preserve"> </w:t>
      </w:r>
      <w:r w:rsidRPr="00BD492B">
        <w:t>amaliyotlar</w:t>
      </w:r>
      <w:r w:rsidRPr="00BD492B">
        <w:rPr>
          <w:spacing w:val="-7"/>
        </w:rPr>
        <w:t xml:space="preserve"> </w:t>
      </w:r>
      <w:r w:rsidRPr="00BD492B">
        <w:t>ichida</w:t>
      </w:r>
      <w:r w:rsidRPr="00BD492B">
        <w:rPr>
          <w:spacing w:val="-9"/>
        </w:rPr>
        <w:t xml:space="preserve"> </w:t>
      </w:r>
      <w:r w:rsidRPr="00BD492B">
        <w:t>a</w:t>
      </w:r>
      <w:r w:rsidRPr="00BD492B">
        <w:rPr>
          <w:spacing w:val="-10"/>
        </w:rPr>
        <w:t xml:space="preserve"> </w:t>
      </w:r>
      <w:r w:rsidRPr="00BD492B">
        <w:t>bosqichma-bosqich</w:t>
      </w:r>
      <w:r w:rsidRPr="00BD492B">
        <w:rPr>
          <w:spacing w:val="-8"/>
        </w:rPr>
        <w:t xml:space="preserve"> </w:t>
      </w:r>
      <w:r w:rsidRPr="00BD492B">
        <w:t>yo'l</w:t>
      </w:r>
      <w:r w:rsidRPr="00BD492B">
        <w:rPr>
          <w:spacing w:val="-9"/>
        </w:rPr>
        <w:t xml:space="preserve"> </w:t>
      </w:r>
      <w:r w:rsidRPr="00BD492B">
        <w:t xml:space="preserve">va har bir bosqichni ma'lum birjaning listing qoidalarida ushbu amaliyotlarga qo'yiladigan talablar bilan moslang. Buni amalga oshirishda kompaniya ma'lum bir birja va </w:t>
      </w:r>
      <w:r w:rsidRPr="00BD492B">
        <w:rPr>
          <w:spacing w:val="-4"/>
        </w:rPr>
        <w:t xml:space="preserve">uning </w:t>
      </w:r>
      <w:r w:rsidRPr="00BD492B">
        <w:t>bir yoki boshqa listinglari orqali qimmatli qog'ozlar bozorlariga kirish xarajatla</w:t>
      </w:r>
      <w:r w:rsidRPr="00BD492B">
        <w:t>ri va daromadlarini o'lchashi kerak .</w:t>
      </w:r>
    </w:p>
    <w:p w:rsidR="00961BE4" w:rsidRPr="00BD492B" w:rsidRDefault="003A170F">
      <w:pPr>
        <w:spacing w:before="10" w:line="249" w:lineRule="auto"/>
        <w:ind w:left="117" w:right="134" w:firstLine="239"/>
        <w:jc w:val="both"/>
        <w:rPr>
          <w:sz w:val="20"/>
        </w:rPr>
      </w:pPr>
      <w:r w:rsidRPr="00BD492B">
        <w:rPr>
          <w:sz w:val="20"/>
        </w:rPr>
        <w:t>Boshqa</w:t>
      </w:r>
      <w:r w:rsidRPr="00BD492B">
        <w:rPr>
          <w:spacing w:val="-9"/>
          <w:sz w:val="20"/>
        </w:rPr>
        <w:t xml:space="preserve"> </w:t>
      </w:r>
      <w:r w:rsidRPr="00BD492B">
        <w:rPr>
          <w:sz w:val="20"/>
        </w:rPr>
        <w:t>omil</w:t>
      </w:r>
      <w:r w:rsidRPr="00BD492B">
        <w:rPr>
          <w:spacing w:val="-8"/>
          <w:sz w:val="20"/>
        </w:rPr>
        <w:t xml:space="preserve"> </w:t>
      </w:r>
      <w:r w:rsidRPr="00BD492B">
        <w:rPr>
          <w:sz w:val="20"/>
        </w:rPr>
        <w:t>bu</w:t>
      </w:r>
      <w:r w:rsidRPr="00BD492B">
        <w:rPr>
          <w:spacing w:val="-9"/>
          <w:sz w:val="20"/>
        </w:rPr>
        <w:t xml:space="preserve"> </w:t>
      </w:r>
      <w:r w:rsidRPr="00BD492B">
        <w:rPr>
          <w:sz w:val="20"/>
        </w:rPr>
        <w:t>ob'ektiv ravishda</w:t>
      </w:r>
      <w:r w:rsidRPr="00BD492B">
        <w:rPr>
          <w:spacing w:val="-7"/>
          <w:sz w:val="20"/>
        </w:rPr>
        <w:t xml:space="preserve"> </w:t>
      </w:r>
      <w:r w:rsidRPr="00BD492B">
        <w:rPr>
          <w:sz w:val="20"/>
        </w:rPr>
        <w:t>qiladi</w:t>
      </w:r>
      <w:r w:rsidRPr="00BD492B">
        <w:rPr>
          <w:spacing w:val="-8"/>
          <w:sz w:val="20"/>
        </w:rPr>
        <w:t xml:space="preserve"> </w:t>
      </w:r>
      <w:r w:rsidRPr="00BD492B">
        <w:rPr>
          <w:sz w:val="20"/>
        </w:rPr>
        <w:t>a</w:t>
      </w:r>
      <w:r w:rsidRPr="00BD492B">
        <w:rPr>
          <w:spacing w:val="-9"/>
          <w:sz w:val="20"/>
        </w:rPr>
        <w:t xml:space="preserve"> </w:t>
      </w:r>
      <w:r w:rsidRPr="00BD492B">
        <w:rPr>
          <w:sz w:val="20"/>
        </w:rPr>
        <w:t>muhim</w:t>
      </w:r>
      <w:r w:rsidRPr="00BD492B">
        <w:rPr>
          <w:spacing w:val="-9"/>
          <w:sz w:val="20"/>
        </w:rPr>
        <w:t xml:space="preserve"> </w:t>
      </w:r>
      <w:r w:rsidRPr="00BD492B">
        <w:rPr>
          <w:sz w:val="20"/>
        </w:rPr>
        <w:t>ta'sir</w:t>
      </w:r>
      <w:r w:rsidRPr="00BD492B">
        <w:rPr>
          <w:spacing w:val="-10"/>
          <w:sz w:val="20"/>
        </w:rPr>
        <w:t xml:space="preserve"> </w:t>
      </w:r>
      <w:r w:rsidRPr="00BD492B">
        <w:rPr>
          <w:sz w:val="20"/>
        </w:rPr>
        <w:t>yoqilgan</w:t>
      </w:r>
      <w:r w:rsidRPr="00BD492B">
        <w:rPr>
          <w:spacing w:val="-9"/>
          <w:sz w:val="20"/>
        </w:rPr>
        <w:t xml:space="preserve"> </w:t>
      </w:r>
      <w:r w:rsidRPr="00BD492B">
        <w:rPr>
          <w:sz w:val="20"/>
        </w:rPr>
        <w:t>a</w:t>
      </w:r>
      <w:r w:rsidRPr="00BD492B">
        <w:rPr>
          <w:spacing w:val="-9"/>
          <w:sz w:val="20"/>
        </w:rPr>
        <w:t xml:space="preserve"> </w:t>
      </w:r>
      <w:r w:rsidRPr="00BD492B">
        <w:rPr>
          <w:sz w:val="20"/>
        </w:rPr>
        <w:t>kompaniyaning</w:t>
      </w:r>
      <w:r w:rsidRPr="00BD492B">
        <w:rPr>
          <w:spacing w:val="-9"/>
          <w:sz w:val="20"/>
        </w:rPr>
        <w:t xml:space="preserve"> </w:t>
      </w:r>
      <w:r w:rsidRPr="00BD492B">
        <w:rPr>
          <w:sz w:val="20"/>
        </w:rPr>
        <w:t xml:space="preserve">uning boshqaruv doirasi nuqtai nazaridan ehtiyojlar - bu </w:t>
      </w:r>
      <w:r w:rsidRPr="00BD492B">
        <w:rPr>
          <w:i/>
          <w:sz w:val="20"/>
        </w:rPr>
        <w:t>kompaniyalar ustidan ularning asosiy egalari (nazorat qiluvchi aktsiyadorlar) tom</w:t>
      </w:r>
      <w:r w:rsidRPr="00BD492B">
        <w:rPr>
          <w:i/>
          <w:sz w:val="20"/>
        </w:rPr>
        <w:t>onidan nazoratning zarur darajasi, kompaniyalarning ularning investitsiyalarida tutgan o'rni.</w:t>
      </w:r>
      <w:r w:rsidRPr="00BD492B">
        <w:rPr>
          <w:i/>
          <w:spacing w:val="-9"/>
          <w:sz w:val="20"/>
        </w:rPr>
        <w:t xml:space="preserve"> </w:t>
      </w:r>
      <w:r w:rsidRPr="00BD492B">
        <w:rPr>
          <w:i/>
          <w:sz w:val="20"/>
        </w:rPr>
        <w:t>manfaatlar,</w:t>
      </w:r>
      <w:r w:rsidRPr="00BD492B">
        <w:rPr>
          <w:i/>
          <w:spacing w:val="-9"/>
          <w:sz w:val="20"/>
        </w:rPr>
        <w:t xml:space="preserve"> </w:t>
      </w:r>
      <w:r w:rsidRPr="00BD492B">
        <w:rPr>
          <w:i/>
          <w:sz w:val="20"/>
        </w:rPr>
        <w:t>va</w:t>
      </w:r>
      <w:r w:rsidRPr="00BD492B">
        <w:rPr>
          <w:i/>
          <w:spacing w:val="-9"/>
          <w:sz w:val="20"/>
        </w:rPr>
        <w:t xml:space="preserve"> </w:t>
      </w:r>
      <w:r w:rsidRPr="00BD492B">
        <w:rPr>
          <w:i/>
          <w:sz w:val="20"/>
        </w:rPr>
        <w:t>ularning</w:t>
      </w:r>
      <w:r w:rsidRPr="00BD492B">
        <w:rPr>
          <w:i/>
          <w:spacing w:val="-9"/>
          <w:sz w:val="20"/>
        </w:rPr>
        <w:t xml:space="preserve"> </w:t>
      </w:r>
      <w:r w:rsidRPr="00BD492B">
        <w:rPr>
          <w:i/>
          <w:sz w:val="20"/>
        </w:rPr>
        <w:t>boshqaruv/etakchilik</w:t>
      </w:r>
      <w:r w:rsidRPr="00BD492B">
        <w:rPr>
          <w:i/>
          <w:spacing w:val="-9"/>
          <w:sz w:val="20"/>
        </w:rPr>
        <w:t xml:space="preserve"> </w:t>
      </w:r>
      <w:r w:rsidRPr="00BD492B">
        <w:rPr>
          <w:i/>
          <w:sz w:val="20"/>
        </w:rPr>
        <w:t>uslub</w:t>
      </w:r>
      <w:r w:rsidRPr="00BD492B">
        <w:rPr>
          <w:i/>
          <w:spacing w:val="-8"/>
          <w:sz w:val="20"/>
        </w:rPr>
        <w:t xml:space="preserve"> </w:t>
      </w:r>
      <w:r w:rsidRPr="00BD492B">
        <w:rPr>
          <w:rFonts w:ascii="Georgia" w:hAnsi="Georgia"/>
          <w:sz w:val="20"/>
        </w:rPr>
        <w:t>(C).</w:t>
      </w:r>
      <w:r w:rsidRPr="00BD492B">
        <w:rPr>
          <w:rFonts w:ascii="Georgia" w:hAnsi="Georgia"/>
          <w:spacing w:val="-7"/>
          <w:sz w:val="20"/>
        </w:rPr>
        <w:t xml:space="preserve"> </w:t>
      </w:r>
      <w:r w:rsidRPr="00BD492B">
        <w:rPr>
          <w:sz w:val="20"/>
        </w:rPr>
        <w:t>Bu</w:t>
      </w:r>
      <w:r w:rsidRPr="00BD492B">
        <w:rPr>
          <w:spacing w:val="-9"/>
          <w:sz w:val="20"/>
        </w:rPr>
        <w:t xml:space="preserve"> </w:t>
      </w:r>
      <w:r w:rsidRPr="00BD492B">
        <w:rPr>
          <w:sz w:val="20"/>
        </w:rPr>
        <w:t>omil</w:t>
      </w:r>
      <w:r w:rsidRPr="00BD492B">
        <w:rPr>
          <w:spacing w:val="-8"/>
          <w:sz w:val="20"/>
        </w:rPr>
        <w:t xml:space="preserve"> </w:t>
      </w:r>
      <w:r w:rsidRPr="00BD492B">
        <w:rPr>
          <w:sz w:val="20"/>
        </w:rPr>
        <w:t>o'ynaydi</w:t>
      </w:r>
      <w:r w:rsidRPr="00BD492B">
        <w:rPr>
          <w:spacing w:val="-9"/>
          <w:sz w:val="20"/>
        </w:rPr>
        <w:t xml:space="preserve"> </w:t>
      </w:r>
      <w:r w:rsidRPr="00BD492B">
        <w:rPr>
          <w:sz w:val="20"/>
        </w:rPr>
        <w:t>yuqori konsentrlangan mulkka ega kompaniyalarda ayniqsa muhim rol; Rossiya kompaniyalarin</w:t>
      </w:r>
      <w:r w:rsidRPr="00BD492B">
        <w:rPr>
          <w:sz w:val="20"/>
        </w:rPr>
        <w:t xml:space="preserve">ing </w:t>
      </w:r>
      <w:r w:rsidRPr="00BD492B">
        <w:rPr>
          <w:spacing w:val="-3"/>
          <w:sz w:val="20"/>
        </w:rPr>
        <w:t xml:space="preserve">aksariyati </w:t>
      </w:r>
      <w:r w:rsidRPr="00BD492B">
        <w:rPr>
          <w:sz w:val="20"/>
        </w:rPr>
        <w:t>rivojlanayotgan bozorlardagi ko'pchilik kompaniyalar kabi ushbu guruhga kiradi. Shubhasiz, ko'pchilik egalarining kompaniya ustidan nazorat qilish darajasiga oid turli rejalari va ularning etakchilik uslublaridagi farqlar boshqaruv tizimi qa</w:t>
      </w:r>
      <w:r w:rsidRPr="00BD492B">
        <w:rPr>
          <w:sz w:val="20"/>
        </w:rPr>
        <w:t>nday qurilganiga jiddiy ta'sir qiladi.</w:t>
      </w:r>
      <w:r w:rsidRPr="00BD492B">
        <w:rPr>
          <w:spacing w:val="2"/>
          <w:sz w:val="20"/>
        </w:rPr>
        <w:t xml:space="preserve"> </w:t>
      </w:r>
      <w:r w:rsidRPr="00BD492B">
        <w:rPr>
          <w:sz w:val="20"/>
        </w:rPr>
        <w:t>kompaniyalar.</w:t>
      </w:r>
    </w:p>
    <w:p w:rsidR="00961BE4" w:rsidRPr="00BD492B" w:rsidRDefault="003A170F">
      <w:pPr>
        <w:pStyle w:val="a3"/>
        <w:spacing w:line="249" w:lineRule="auto"/>
        <w:ind w:left="117" w:right="135" w:firstLine="239"/>
        <w:jc w:val="both"/>
      </w:pPr>
      <w:r w:rsidRPr="00BD492B">
        <w:t xml:space="preserve">Biz yirik aktsiyadorlar kompaniyani boshqarish uchun foydalanadigan kamida ikkita turdagi modellarni, "qattiq" va "yumshoq" modellarni ko'rishimiz mumkin. "Qattiq" model </w:t>
      </w:r>
      <w:r w:rsidRPr="00BD492B">
        <w:rPr>
          <w:spacing w:val="-11"/>
        </w:rPr>
        <w:t xml:space="preserve">kompaniyaning </w:t>
      </w:r>
      <w:r w:rsidRPr="00BD492B">
        <w:t>bir egasi yoki juda</w:t>
      </w:r>
      <w:r w:rsidRPr="00BD492B">
        <w:t xml:space="preserve"> yaqin egalarining kichik guruhi tomonidan nazorat qilinishini anglatadi; kompaniya asosiy biznes, ularning barchasi uchun "azizim bola" va ular</w:t>
      </w:r>
      <w:r w:rsidRPr="00BD492B">
        <w:rPr>
          <w:spacing w:val="-8"/>
        </w:rPr>
        <w:t xml:space="preserve"> </w:t>
      </w:r>
      <w:r w:rsidRPr="00BD492B">
        <w:t>ishon</w:t>
      </w:r>
      <w:r w:rsidRPr="00BD492B">
        <w:rPr>
          <w:spacing w:val="-8"/>
        </w:rPr>
        <w:t xml:space="preserve"> </w:t>
      </w:r>
      <w:r w:rsidRPr="00BD492B">
        <w:t>bu</w:t>
      </w:r>
      <w:r w:rsidRPr="00BD492B">
        <w:rPr>
          <w:spacing w:val="-9"/>
        </w:rPr>
        <w:t xml:space="preserve"> </w:t>
      </w:r>
      <w:r w:rsidRPr="00BD492B">
        <w:t>zarur</w:t>
      </w:r>
      <w:r w:rsidRPr="00BD492B">
        <w:rPr>
          <w:spacing w:val="-8"/>
        </w:rPr>
        <w:t xml:space="preserve"> </w:t>
      </w:r>
      <w:r w:rsidRPr="00BD492B">
        <w:t>uchun</w:t>
      </w:r>
      <w:r w:rsidRPr="00BD492B">
        <w:rPr>
          <w:spacing w:val="-9"/>
        </w:rPr>
        <w:t xml:space="preserve"> </w:t>
      </w:r>
      <w:r w:rsidRPr="00BD492B">
        <w:t>bo'l</w:t>
      </w:r>
      <w:r w:rsidRPr="00BD492B">
        <w:rPr>
          <w:spacing w:val="-8"/>
        </w:rPr>
        <w:t xml:space="preserve"> </w:t>
      </w:r>
      <w:r w:rsidRPr="00BD492B">
        <w:t>faol</w:t>
      </w:r>
      <w:r w:rsidRPr="00BD492B">
        <w:rPr>
          <w:spacing w:val="-8"/>
        </w:rPr>
        <w:t xml:space="preserve"> </w:t>
      </w:r>
      <w:r w:rsidRPr="00BD492B">
        <w:t>jalb qilingan</w:t>
      </w:r>
      <w:r w:rsidRPr="00BD492B">
        <w:rPr>
          <w:spacing w:val="-7"/>
        </w:rPr>
        <w:t xml:space="preserve"> </w:t>
      </w:r>
      <w:r w:rsidRPr="00BD492B">
        <w:t>ichida</w:t>
      </w:r>
      <w:r w:rsidRPr="00BD492B">
        <w:rPr>
          <w:spacing w:val="-8"/>
        </w:rPr>
        <w:t xml:space="preserve"> </w:t>
      </w:r>
      <w:r w:rsidRPr="00BD492B">
        <w:t>olish</w:t>
      </w:r>
      <w:r w:rsidRPr="00BD492B">
        <w:rPr>
          <w:spacing w:val="-8"/>
        </w:rPr>
        <w:t xml:space="preserve"> </w:t>
      </w:r>
      <w:r w:rsidRPr="00BD492B">
        <w:t>hammasi</w:t>
      </w:r>
      <w:r w:rsidRPr="00BD492B">
        <w:rPr>
          <w:spacing w:val="-9"/>
        </w:rPr>
        <w:t xml:space="preserve"> </w:t>
      </w:r>
      <w:r w:rsidRPr="00BD492B">
        <w:t>muhim</w:t>
      </w:r>
      <w:r w:rsidRPr="00BD492B">
        <w:rPr>
          <w:spacing w:val="-9"/>
        </w:rPr>
        <w:t xml:space="preserve"> </w:t>
      </w:r>
      <w:r w:rsidRPr="00BD492B">
        <w:t>qarorlar.</w:t>
      </w:r>
      <w:r w:rsidRPr="00BD492B">
        <w:rPr>
          <w:spacing w:val="-8"/>
        </w:rPr>
        <w:t xml:space="preserve"> </w:t>
      </w:r>
      <w:r w:rsidRPr="00BD492B">
        <w:t>Boshqaruv/etakchilik uslubi nuqtai nazaridan ushbu model xarizmatik (R. House) yoki tadbirkorlik va ishlab chiqarish (I. Adizes) tabiatning nazorat qiluvchi egalari tomonidan qo'llaniladi.</w:t>
      </w:r>
      <w:r w:rsidRPr="00BD492B">
        <w:rPr>
          <w:spacing w:val="-34"/>
        </w:rPr>
        <w:t xml:space="preserve"> "Yumshoq" </w:t>
      </w:r>
      <w:r w:rsidRPr="00BD492B">
        <w:rPr>
          <w:spacing w:val="-5"/>
        </w:rPr>
        <w:t xml:space="preserve">model </w:t>
      </w:r>
      <w:r w:rsidRPr="00BD492B">
        <w:t>kompaniyaning ko'proq egalari bo'lgan bir guruh ega</w:t>
      </w:r>
      <w:r w:rsidRPr="00BD492B">
        <w:t>lari tomonidan nazorat qilinishini anglatadi</w:t>
      </w:r>
      <w:r w:rsidRPr="00BD492B">
        <w:rPr>
          <w:spacing w:val="-4"/>
        </w:rPr>
        <w:t xml:space="preserve"> </w:t>
      </w:r>
      <w:r w:rsidRPr="00BD492B">
        <w:t>yoki</w:t>
      </w:r>
      <w:r w:rsidRPr="00BD492B">
        <w:rPr>
          <w:spacing w:val="-3"/>
        </w:rPr>
        <w:t xml:space="preserve"> </w:t>
      </w:r>
      <w:r w:rsidRPr="00BD492B">
        <w:t>Ozroq</w:t>
      </w:r>
      <w:r w:rsidRPr="00BD492B">
        <w:rPr>
          <w:spacing w:val="-4"/>
        </w:rPr>
        <w:t xml:space="preserve"> </w:t>
      </w:r>
      <w:r w:rsidRPr="00BD492B">
        <w:t>teng</w:t>
      </w:r>
      <w:r w:rsidRPr="00BD492B">
        <w:rPr>
          <w:spacing w:val="-2"/>
        </w:rPr>
        <w:t xml:space="preserve"> </w:t>
      </w:r>
      <w:r w:rsidRPr="00BD492B">
        <w:t>tik turgan</w:t>
      </w:r>
      <w:r w:rsidRPr="00BD492B">
        <w:rPr>
          <w:spacing w:val="-5"/>
        </w:rPr>
        <w:t xml:space="preserve"> </w:t>
      </w:r>
      <w:r w:rsidRPr="00BD492B">
        <w:t>va</w:t>
      </w:r>
      <w:r w:rsidRPr="00BD492B">
        <w:rPr>
          <w:spacing w:val="-3"/>
        </w:rPr>
        <w:t xml:space="preserve"> </w:t>
      </w:r>
      <w:r w:rsidRPr="00BD492B">
        <w:t>teng</w:t>
      </w:r>
      <w:r w:rsidRPr="00BD492B">
        <w:rPr>
          <w:spacing w:val="-2"/>
        </w:rPr>
        <w:t xml:space="preserve"> </w:t>
      </w:r>
      <w:r w:rsidRPr="00BD492B">
        <w:t>huquqlar.</w:t>
      </w:r>
      <w:r w:rsidRPr="00BD492B">
        <w:rPr>
          <w:spacing w:val="-5"/>
        </w:rPr>
        <w:t xml:space="preserve"> </w:t>
      </w:r>
      <w:r w:rsidRPr="00BD492B">
        <w:t>The</w:t>
      </w:r>
      <w:r w:rsidRPr="00BD492B">
        <w:rPr>
          <w:spacing w:val="-3"/>
        </w:rPr>
        <w:t xml:space="preserve"> </w:t>
      </w:r>
      <w:r w:rsidRPr="00BD492B">
        <w:t>kompaniya</w:t>
      </w:r>
      <w:r w:rsidRPr="00BD492B">
        <w:rPr>
          <w:spacing w:val="-4"/>
        </w:rPr>
        <w:t xml:space="preserve"> </w:t>
      </w:r>
      <w:r w:rsidRPr="00BD492B">
        <w:t>hisoblanadi</w:t>
      </w:r>
      <w:r w:rsidRPr="00BD492B">
        <w:rPr>
          <w:spacing w:val="-3"/>
        </w:rPr>
        <w:t xml:space="preserve"> </w:t>
      </w:r>
      <w:r w:rsidRPr="00BD492B">
        <w:t>emas</w:t>
      </w:r>
      <w:r w:rsidRPr="00BD492B">
        <w:rPr>
          <w:spacing w:val="-4"/>
        </w:rPr>
        <w:t xml:space="preserve"> </w:t>
      </w:r>
      <w:r w:rsidRPr="00BD492B">
        <w:t>the</w:t>
      </w:r>
      <w:r w:rsidRPr="00BD492B">
        <w:rPr>
          <w:spacing w:val="-3"/>
        </w:rPr>
        <w:t xml:space="preserve"> </w:t>
      </w:r>
      <w:r w:rsidRPr="00BD492B">
        <w:t>asosiy</w:t>
      </w:r>
      <w:r w:rsidRPr="00BD492B">
        <w:rPr>
          <w:spacing w:val="-3"/>
        </w:rPr>
        <w:t xml:space="preserve"> </w:t>
      </w:r>
      <w:r w:rsidRPr="00BD492B">
        <w:t>ularning barchasi (yoki ko'pchiligi) uchun biznes. U yollangan menejerlar tomonidan uning asosiy egalari oʻrtasidagi kelishu</w:t>
      </w:r>
      <w:r w:rsidRPr="00BD492B">
        <w:t xml:space="preserve">v asosida va yollangan menejerlarni “kattalashtirish” orqali boshqariladi </w:t>
      </w:r>
      <w:r w:rsidRPr="00BD492B">
        <w:rPr>
          <w:spacing w:val="-3"/>
        </w:rPr>
        <w:t>.</w:t>
      </w:r>
      <w:r w:rsidRPr="00BD492B">
        <w:rPr>
          <w:spacing w:val="-4"/>
        </w:rPr>
        <w:t xml:space="preserve"> </w:t>
      </w:r>
      <w:r w:rsidRPr="00BD492B">
        <w:t>ichida</w:t>
      </w:r>
      <w:r w:rsidRPr="00BD492B">
        <w:rPr>
          <w:spacing w:val="-5"/>
        </w:rPr>
        <w:t xml:space="preserve"> </w:t>
      </w:r>
      <w:r w:rsidRPr="00BD492B">
        <w:t>korporativ</w:t>
      </w:r>
      <w:r w:rsidRPr="00BD492B">
        <w:rPr>
          <w:spacing w:val="-4"/>
        </w:rPr>
        <w:t xml:space="preserve"> </w:t>
      </w:r>
      <w:r w:rsidRPr="00BD492B">
        <w:t>boshqaruv</w:t>
      </w:r>
      <w:r w:rsidRPr="00BD492B">
        <w:rPr>
          <w:spacing w:val="-3"/>
        </w:rPr>
        <w:t xml:space="preserve"> </w:t>
      </w:r>
      <w:r w:rsidRPr="00BD492B">
        <w:t>va</w:t>
      </w:r>
      <w:r w:rsidRPr="00BD492B">
        <w:rPr>
          <w:spacing w:val="-5"/>
        </w:rPr>
        <w:t xml:space="preserve"> </w:t>
      </w:r>
      <w:r w:rsidRPr="00BD492B">
        <w:t>mukofoti</w:t>
      </w:r>
      <w:r w:rsidRPr="00BD492B">
        <w:rPr>
          <w:spacing w:val="-3"/>
        </w:rPr>
        <w:t xml:space="preserve"> </w:t>
      </w:r>
      <w:r w:rsidRPr="00BD492B">
        <w:t>uchun</w:t>
      </w:r>
      <w:r w:rsidRPr="00BD492B">
        <w:rPr>
          <w:spacing w:val="-4"/>
        </w:rPr>
        <w:t xml:space="preserve"> </w:t>
      </w:r>
      <w:r w:rsidRPr="00BD492B">
        <w:t>ular</w:t>
      </w:r>
      <w:r w:rsidRPr="00BD492B">
        <w:rPr>
          <w:spacing w:val="-4"/>
        </w:rPr>
        <w:t xml:space="preserve"> </w:t>
      </w:r>
      <w:r w:rsidRPr="00BD492B">
        <w:t>ning</w:t>
      </w:r>
      <w:r w:rsidRPr="00BD492B">
        <w:rPr>
          <w:spacing w:val="-5"/>
        </w:rPr>
        <w:t xml:space="preserve"> </w:t>
      </w:r>
      <w:r w:rsidRPr="00BD492B">
        <w:t>a</w:t>
      </w:r>
      <w:r w:rsidRPr="00BD492B">
        <w:rPr>
          <w:spacing w:val="-4"/>
        </w:rPr>
        <w:t xml:space="preserve"> </w:t>
      </w:r>
      <w:r w:rsidRPr="00BD492B">
        <w:t>ozchilik</w:t>
      </w:r>
      <w:r w:rsidRPr="00BD492B">
        <w:rPr>
          <w:spacing w:val="-6"/>
        </w:rPr>
        <w:t xml:space="preserve"> </w:t>
      </w:r>
      <w:r w:rsidRPr="00BD492B">
        <w:t>qoziq</w:t>
      </w:r>
      <w:r w:rsidRPr="00BD492B">
        <w:rPr>
          <w:spacing w:val="-5"/>
        </w:rPr>
        <w:t xml:space="preserve"> </w:t>
      </w:r>
      <w:r w:rsidRPr="00BD492B">
        <w:t>ichida</w:t>
      </w:r>
      <w:r w:rsidRPr="00BD492B">
        <w:rPr>
          <w:spacing w:val="-3"/>
        </w:rPr>
        <w:t xml:space="preserve"> </w:t>
      </w:r>
      <w:r w:rsidRPr="00BD492B">
        <w:t>the</w:t>
      </w:r>
      <w:r w:rsidRPr="00BD492B">
        <w:rPr>
          <w:spacing w:val="-5"/>
        </w:rPr>
        <w:t xml:space="preserve"> </w:t>
      </w:r>
      <w:r w:rsidRPr="00BD492B">
        <w:t>mavjud yoki rejalashtirilgan biznes. Boshqaruv/etakchilik uslubi nuqtai nazaridan ushbu model tr</w:t>
      </w:r>
      <w:r w:rsidRPr="00BD492B">
        <w:t xml:space="preserve">ansformatsiya qiluvchi (J. Berns) yoki integrator (I. Adizes) tabiatning nazorat qiluvchi egalari tomonidan qo'llaniladi. </w:t>
      </w:r>
      <w:hyperlink w:anchor="_bookmark6" w:history="1">
        <w:r w:rsidRPr="00BD492B">
          <w:rPr>
            <w:color w:val="0000FF"/>
            <w:vertAlign w:val="superscript"/>
          </w:rPr>
          <w:t>7</w:t>
        </w:r>
      </w:hyperlink>
      <w:r w:rsidRPr="00BD492B">
        <w:rPr>
          <w:color w:val="0000FF"/>
        </w:rPr>
        <w:t xml:space="preserve"> </w:t>
      </w:r>
      <w:r w:rsidRPr="00BD492B">
        <w:t>Shubhasiz, ushbu yondashuvlarda ishlatiladigan modelga nisbatan farqlar mavjud</w:t>
      </w:r>
      <w:r w:rsidRPr="00BD492B">
        <w:rPr>
          <w:spacing w:val="-7"/>
        </w:rPr>
        <w:t xml:space="preserve"> </w:t>
      </w:r>
      <w:r w:rsidRPr="00BD492B">
        <w:t>boshqarish</w:t>
      </w:r>
      <w:r w:rsidRPr="00BD492B">
        <w:rPr>
          <w:spacing w:val="-7"/>
        </w:rPr>
        <w:t xml:space="preserve"> </w:t>
      </w:r>
      <w:r w:rsidRPr="00BD492B">
        <w:t>the</w:t>
      </w:r>
      <w:r w:rsidRPr="00BD492B">
        <w:rPr>
          <w:spacing w:val="-6"/>
        </w:rPr>
        <w:t xml:space="preserve"> </w:t>
      </w:r>
      <w:r w:rsidRPr="00BD492B">
        <w:t>kompaniya</w:t>
      </w:r>
      <w:r w:rsidRPr="00BD492B">
        <w:rPr>
          <w:spacing w:val="-7"/>
        </w:rPr>
        <w:t xml:space="preserve"> </w:t>
      </w:r>
      <w:r w:rsidRPr="00BD492B">
        <w:t>kabi</w:t>
      </w:r>
      <w:r w:rsidRPr="00BD492B">
        <w:rPr>
          <w:spacing w:val="-7"/>
        </w:rPr>
        <w:t xml:space="preserve"> </w:t>
      </w:r>
      <w:r w:rsidRPr="00BD492B">
        <w:t>a</w:t>
      </w:r>
      <w:r w:rsidRPr="00BD492B">
        <w:rPr>
          <w:spacing w:val="-7"/>
        </w:rPr>
        <w:t xml:space="preserve"> </w:t>
      </w:r>
      <w:r w:rsidRPr="00BD492B">
        <w:t>butun</w:t>
      </w:r>
      <w:r w:rsidRPr="00BD492B">
        <w:rPr>
          <w:spacing w:val="-6"/>
        </w:rPr>
        <w:t xml:space="preserve"> </w:t>
      </w:r>
      <w:r w:rsidRPr="00BD492B">
        <w:t>va</w:t>
      </w:r>
      <w:r w:rsidRPr="00BD492B">
        <w:rPr>
          <w:spacing w:val="-7"/>
        </w:rPr>
        <w:t xml:space="preserve"> </w:t>
      </w:r>
      <w:r w:rsidRPr="00BD492B">
        <w:t>ichida</w:t>
      </w:r>
      <w:r w:rsidRPr="00BD492B">
        <w:rPr>
          <w:spacing w:val="-8"/>
        </w:rPr>
        <w:t xml:space="preserve"> </w:t>
      </w:r>
      <w:r w:rsidRPr="00BD492B">
        <w:t>the</w:t>
      </w:r>
      <w:r w:rsidRPr="00BD492B">
        <w:rPr>
          <w:spacing w:val="-7"/>
        </w:rPr>
        <w:t xml:space="preserve"> </w:t>
      </w:r>
      <w:r w:rsidRPr="00BD492B">
        <w:t>qarashlar</w:t>
      </w:r>
      <w:r w:rsidRPr="00BD492B">
        <w:rPr>
          <w:spacing w:val="-6"/>
        </w:rPr>
        <w:t xml:space="preserve"> </w:t>
      </w:r>
      <w:r w:rsidRPr="00BD492B">
        <w:t>yoqilgan</w:t>
      </w:r>
      <w:r w:rsidRPr="00BD492B">
        <w:rPr>
          <w:spacing w:val="-6"/>
        </w:rPr>
        <w:t xml:space="preserve"> </w:t>
      </w:r>
      <w:r w:rsidRPr="00BD492B">
        <w:t>the</w:t>
      </w:r>
      <w:r w:rsidRPr="00BD492B">
        <w:rPr>
          <w:spacing w:val="-8"/>
        </w:rPr>
        <w:t xml:space="preserve"> </w:t>
      </w:r>
      <w:r w:rsidRPr="00BD492B">
        <w:t>kompaniyaning</w:t>
      </w:r>
      <w:r w:rsidRPr="00BD492B">
        <w:rPr>
          <w:spacing w:val="-7"/>
        </w:rPr>
        <w:t xml:space="preserve"> </w:t>
      </w:r>
      <w:r w:rsidRPr="00BD492B">
        <w:t>roli</w:t>
      </w:r>
      <w:r w:rsidRPr="00BD492B">
        <w:rPr>
          <w:spacing w:val="-7"/>
        </w:rPr>
        <w:t xml:space="preserve"> </w:t>
      </w:r>
      <w:r w:rsidRPr="00BD492B">
        <w:t>ichida</w:t>
      </w:r>
      <w:r w:rsidRPr="00BD492B">
        <w:rPr>
          <w:spacing w:val="-7"/>
        </w:rPr>
        <w:t xml:space="preserve"> </w:t>
      </w:r>
      <w:r w:rsidRPr="00BD492B">
        <w:t>egalarining biznes strategiyasi korporativ boshqaruv tizimini qanday qurish, uning rivojlanish bosqichlari va kompaniyaning bir bosqichdan ikkinchi bosqichga qanchalik te</w:t>
      </w:r>
      <w:r w:rsidRPr="00BD492B">
        <w:t xml:space="preserve">z o'tishidagi farqlar </w:t>
      </w:r>
      <w:r w:rsidRPr="00BD492B">
        <w:rPr>
          <w:spacing w:val="-4"/>
        </w:rPr>
        <w:t xml:space="preserve">uchun </w:t>
      </w:r>
      <w:r w:rsidRPr="00BD492B">
        <w:t xml:space="preserve">ob'ektiv asosdir </w:t>
      </w:r>
      <w:r w:rsidRPr="00BD492B">
        <w:rPr>
          <w:spacing w:val="-4"/>
        </w:rPr>
        <w:t>.</w:t>
      </w:r>
      <w:r w:rsidRPr="00BD492B">
        <w:rPr>
          <w:spacing w:val="9"/>
        </w:rPr>
        <w:t xml:space="preserve"> </w:t>
      </w:r>
      <w:r w:rsidRPr="00BD492B">
        <w:t>Keyingisi.</w:t>
      </w:r>
    </w:p>
    <w:p w:rsidR="00961BE4" w:rsidRPr="00BD492B" w:rsidRDefault="00961BE4">
      <w:pPr>
        <w:pStyle w:val="a3"/>
      </w:pPr>
    </w:p>
    <w:p w:rsidR="00961BE4" w:rsidRPr="00BD492B" w:rsidRDefault="00961BE4">
      <w:pPr>
        <w:pStyle w:val="a3"/>
      </w:pPr>
    </w:p>
    <w:p w:rsidR="00961BE4" w:rsidRPr="00BD492B" w:rsidRDefault="00961BE4">
      <w:pPr>
        <w:pStyle w:val="a3"/>
      </w:pPr>
    </w:p>
    <w:p w:rsidR="00961BE4" w:rsidRPr="00BD492B" w:rsidRDefault="003A170F">
      <w:pPr>
        <w:pStyle w:val="a3"/>
        <w:spacing w:before="2"/>
        <w:rPr>
          <w:sz w:val="18"/>
        </w:rPr>
      </w:pPr>
      <w:r w:rsidRPr="00BD492B">
        <w:pict>
          <v:shape id="_x0000_s1134" style="position:absolute;margin-left:53.85pt;margin-top:12.65pt;width:102.05pt;height:.1pt;z-index:-15725568;mso-wrap-distance-left:0;mso-wrap-distance-right:0;mso-position-horizontal-relative:page" coordorigin="1077,253" coordsize="2041,0" path="m1077,253r2041,e" filled="f" strokeweight=".16017mm">
            <v:path arrowok="t"/>
            <w10:wrap type="topAndBottom" anchorx="page"/>
          </v:shape>
        </w:pict>
      </w:r>
    </w:p>
    <w:p w:rsidR="00961BE4" w:rsidRPr="00BD492B" w:rsidRDefault="003A170F">
      <w:pPr>
        <w:spacing w:before="45" w:line="244" w:lineRule="auto"/>
        <w:ind w:left="117"/>
        <w:rPr>
          <w:sz w:val="17"/>
        </w:rPr>
      </w:pPr>
      <w:bookmarkStart w:id="11" w:name="_bookmark6"/>
      <w:bookmarkEnd w:id="11"/>
      <w:r w:rsidRPr="00BD492B">
        <w:rPr>
          <w:sz w:val="17"/>
          <w:vertAlign w:val="superscript"/>
        </w:rPr>
        <w:t xml:space="preserve">7 </w:t>
      </w:r>
      <w:r w:rsidRPr="00BD492B">
        <w:rPr>
          <w:sz w:val="17"/>
        </w:rPr>
        <w:t xml:space="preserve">qarang, Adizes I. Yetakchilarga rahbarlik qilish. Adizes </w:t>
      </w:r>
      <w:hyperlink w:anchor="_bookmark13" w:history="1">
        <w:r w:rsidRPr="00BD492B">
          <w:rPr>
            <w:color w:val="0000FF"/>
            <w:sz w:val="17"/>
          </w:rPr>
          <w:t xml:space="preserve">2004a </w:t>
        </w:r>
      </w:hyperlink>
      <w:r w:rsidRPr="00BD492B">
        <w:rPr>
          <w:sz w:val="17"/>
        </w:rPr>
        <w:t xml:space="preserve">; Adizes I. Boshqaruv/noto'g'ri boshqaruv uslublari. Adizes </w:t>
      </w:r>
      <w:hyperlink w:anchor="_bookmark14" w:history="1">
        <w:r w:rsidRPr="00BD492B">
          <w:rPr>
            <w:color w:val="0000FF"/>
            <w:sz w:val="17"/>
          </w:rPr>
          <w:t xml:space="preserve">2004b </w:t>
        </w:r>
      </w:hyperlink>
      <w:r w:rsidRPr="00BD492B">
        <w:rPr>
          <w:sz w:val="17"/>
        </w:rPr>
        <w:t xml:space="preserve">; Berns J. Etakchilik. </w:t>
      </w:r>
      <w:hyperlink w:anchor="_bookmark17" w:history="1">
        <w:r w:rsidRPr="00BD492B">
          <w:rPr>
            <w:color w:val="0000FF"/>
            <w:sz w:val="17"/>
          </w:rPr>
          <w:t xml:space="preserve">1975 yil </w:t>
        </w:r>
      </w:hyperlink>
      <w:r w:rsidRPr="00BD492B">
        <w:rPr>
          <w:sz w:val="17"/>
        </w:rPr>
        <w:t>.</w:t>
      </w:r>
    </w:p>
    <w:p w:rsidR="00961BE4" w:rsidRPr="00BD492B" w:rsidRDefault="00961BE4">
      <w:pPr>
        <w:spacing w:line="244" w:lineRule="auto"/>
        <w:rPr>
          <w:sz w:val="17"/>
        </w:rPr>
        <w:sectPr w:rsidR="00961BE4" w:rsidRPr="00BD492B">
          <w:pgSz w:w="8790" w:h="13330"/>
          <w:pgMar w:top="1100" w:right="940" w:bottom="280" w:left="960" w:header="687" w:footer="0" w:gutter="0"/>
          <w:cols w:space="720"/>
        </w:sectPr>
      </w:pPr>
    </w:p>
    <w:p w:rsidR="00961BE4" w:rsidRPr="00BD492B" w:rsidRDefault="003A170F">
      <w:pPr>
        <w:pStyle w:val="a3"/>
        <w:spacing w:before="76" w:line="249" w:lineRule="auto"/>
        <w:ind w:left="117" w:right="134" w:firstLine="239"/>
        <w:jc w:val="both"/>
      </w:pPr>
      <w:r w:rsidRPr="00BD492B">
        <w:rPr>
          <w:i/>
        </w:rPr>
        <w:t>Rivojlanish</w:t>
      </w:r>
      <w:r w:rsidRPr="00BD492B">
        <w:rPr>
          <w:i/>
          <w:spacing w:val="-5"/>
        </w:rPr>
        <w:t xml:space="preserve"> </w:t>
      </w:r>
      <w:r w:rsidRPr="00BD492B">
        <w:rPr>
          <w:i/>
        </w:rPr>
        <w:t>strategiya</w:t>
      </w:r>
      <w:r w:rsidRPr="00BD492B">
        <w:rPr>
          <w:i/>
          <w:spacing w:val="-6"/>
        </w:rPr>
        <w:t xml:space="preserve"> </w:t>
      </w:r>
      <w:r w:rsidRPr="00BD492B">
        <w:rPr>
          <w:rFonts w:ascii="Trebuchet MS" w:hAnsi="Trebuchet MS"/>
          <w:i/>
        </w:rPr>
        <w:t>(S)</w:t>
      </w:r>
      <w:r w:rsidRPr="00BD492B">
        <w:rPr>
          <w:rFonts w:ascii="Trebuchet MS" w:hAnsi="Trebuchet MS"/>
          <w:i/>
          <w:spacing w:val="-15"/>
        </w:rPr>
        <w:t xml:space="preserve"> </w:t>
      </w:r>
      <w:r w:rsidRPr="00BD492B">
        <w:t>hisoblanadi</w:t>
      </w:r>
      <w:r w:rsidRPr="00BD492B">
        <w:rPr>
          <w:spacing w:val="-6"/>
        </w:rPr>
        <w:t xml:space="preserve"> </w:t>
      </w:r>
      <w:r w:rsidRPr="00BD492B">
        <w:t>nihoyatda</w:t>
      </w:r>
      <w:r w:rsidRPr="00BD492B">
        <w:rPr>
          <w:spacing w:val="-6"/>
        </w:rPr>
        <w:t xml:space="preserve"> </w:t>
      </w:r>
      <w:r w:rsidRPr="00BD492B">
        <w:t>muhim</w:t>
      </w:r>
      <w:r w:rsidRPr="00BD492B">
        <w:rPr>
          <w:spacing w:val="-6"/>
        </w:rPr>
        <w:t xml:space="preserve"> </w:t>
      </w:r>
      <w:r w:rsidRPr="00BD492B">
        <w:t>uchun</w:t>
      </w:r>
      <w:r w:rsidRPr="00BD492B">
        <w:rPr>
          <w:spacing w:val="-5"/>
        </w:rPr>
        <w:t xml:space="preserve"> </w:t>
      </w:r>
      <w:r w:rsidRPr="00BD492B">
        <w:t>tushunish</w:t>
      </w:r>
      <w:r w:rsidRPr="00BD492B">
        <w:rPr>
          <w:spacing w:val="-6"/>
        </w:rPr>
        <w:t xml:space="preserve"> </w:t>
      </w:r>
      <w:r w:rsidRPr="00BD492B">
        <w:t>a</w:t>
      </w:r>
      <w:r w:rsidRPr="00BD492B">
        <w:rPr>
          <w:spacing w:val="-6"/>
        </w:rPr>
        <w:t xml:space="preserve"> </w:t>
      </w:r>
      <w:r w:rsidRPr="00BD492B">
        <w:t>kompaniyaning boshqaruv amaliyoti nuqtai nazaridan asosiy ehtiyojlari. Kompaniyalar har doim mumkin</w:t>
      </w:r>
      <w:r w:rsidRPr="00BD492B">
        <w:rPr>
          <w:spacing w:val="-26"/>
        </w:rPr>
        <w:t xml:space="preserve"> </w:t>
      </w:r>
      <w:r w:rsidRPr="00BD492B">
        <w:t>bir nechta strategik stsenariylardan birini amalga oshirish. Shunga ko'ra, har bir stsenariy uchun boshqaruv amaliyotlari to'plami mavjud - ular rivojlanish uchun eng yaxshi samara beradi va boshqa strategik stsenariylarga mos keladigan amaliyotlardan farq</w:t>
      </w:r>
      <w:r w:rsidRPr="00BD492B">
        <w:t xml:space="preserve"> qiladi. Masalan,</w:t>
      </w:r>
      <w:r w:rsidRPr="00BD492B">
        <w:rPr>
          <w:spacing w:val="-25"/>
        </w:rPr>
        <w:t xml:space="preserve"> </w:t>
      </w:r>
      <w:r w:rsidRPr="00BD492B">
        <w:t>kompaniyani sotish va uning avtonom tashkilot sifatida yanada rivojlanishi o'rtasidagi tanlov (at</w:t>
      </w:r>
      <w:r w:rsidRPr="00BD492B">
        <w:rPr>
          <w:spacing w:val="-6"/>
        </w:rPr>
        <w:t xml:space="preserve"> </w:t>
      </w:r>
      <w:r w:rsidRPr="00BD492B">
        <w:t>kamida</w:t>
      </w:r>
      <w:r w:rsidRPr="00BD492B">
        <w:rPr>
          <w:spacing w:val="-5"/>
        </w:rPr>
        <w:t xml:space="preserve"> </w:t>
      </w:r>
      <w:r w:rsidRPr="00BD492B">
        <w:t>ichida</w:t>
      </w:r>
      <w:r w:rsidRPr="00BD492B">
        <w:rPr>
          <w:spacing w:val="-7"/>
        </w:rPr>
        <w:t xml:space="preserve"> </w:t>
      </w:r>
      <w:r w:rsidRPr="00BD492B">
        <w:t>the</w:t>
      </w:r>
      <w:r w:rsidRPr="00BD492B">
        <w:rPr>
          <w:spacing w:val="-5"/>
        </w:rPr>
        <w:t xml:space="preserve"> </w:t>
      </w:r>
      <w:r w:rsidRPr="00BD492B">
        <w:t>o'rta</w:t>
      </w:r>
      <w:r w:rsidRPr="00BD492B">
        <w:rPr>
          <w:spacing w:val="-5"/>
        </w:rPr>
        <w:t xml:space="preserve"> </w:t>
      </w:r>
      <w:r w:rsidRPr="00BD492B">
        <w:t>muddat)</w:t>
      </w:r>
      <w:r w:rsidRPr="00BD492B">
        <w:rPr>
          <w:spacing w:val="-4"/>
        </w:rPr>
        <w:t xml:space="preserve"> </w:t>
      </w:r>
      <w:r w:rsidRPr="00BD492B">
        <w:t>bo'ladi</w:t>
      </w:r>
      <w:r w:rsidRPr="00BD492B">
        <w:rPr>
          <w:spacing w:val="-5"/>
        </w:rPr>
        <w:t xml:space="preserve"> </w:t>
      </w:r>
      <w:r w:rsidRPr="00BD492B">
        <w:t>bo'l</w:t>
      </w:r>
      <w:r w:rsidRPr="00BD492B">
        <w:rPr>
          <w:spacing w:val="-6"/>
        </w:rPr>
        <w:t xml:space="preserve"> </w:t>
      </w:r>
      <w:r w:rsidRPr="00BD492B">
        <w:t>hal qiluvchi</w:t>
      </w:r>
      <w:r w:rsidRPr="00BD492B">
        <w:rPr>
          <w:spacing w:val="-7"/>
        </w:rPr>
        <w:t xml:space="preserve"> </w:t>
      </w:r>
      <w:r w:rsidRPr="00BD492B">
        <w:t>uchun</w:t>
      </w:r>
      <w:r w:rsidRPr="00BD492B">
        <w:rPr>
          <w:spacing w:val="-5"/>
        </w:rPr>
        <w:t xml:space="preserve"> </w:t>
      </w:r>
      <w:r w:rsidRPr="00BD492B">
        <w:t>o'rta kattalikdagi</w:t>
      </w:r>
      <w:r w:rsidRPr="00BD492B">
        <w:rPr>
          <w:spacing w:val="-5"/>
        </w:rPr>
        <w:t xml:space="preserve"> </w:t>
      </w:r>
      <w:r w:rsidRPr="00BD492B">
        <w:t>kompaniyalar</w:t>
      </w:r>
      <w:r w:rsidRPr="00BD492B">
        <w:rPr>
          <w:spacing w:val="-5"/>
        </w:rPr>
        <w:t xml:space="preserve"> </w:t>
      </w:r>
      <w:r w:rsidRPr="00BD492B">
        <w:t>ichida</w:t>
      </w:r>
      <w:r w:rsidRPr="00BD492B">
        <w:rPr>
          <w:spacing w:val="-5"/>
        </w:rPr>
        <w:t xml:space="preserve"> </w:t>
      </w:r>
      <w:r w:rsidRPr="00BD492B">
        <w:t>shartlari</w:t>
      </w:r>
      <w:r w:rsidRPr="00BD492B">
        <w:rPr>
          <w:spacing w:val="-6"/>
        </w:rPr>
        <w:t xml:space="preserve"> </w:t>
      </w:r>
      <w:r w:rsidRPr="00BD492B">
        <w:t>ularning</w:t>
      </w:r>
      <w:r w:rsidRPr="00BD492B">
        <w:rPr>
          <w:spacing w:val="-5"/>
        </w:rPr>
        <w:t xml:space="preserve"> </w:t>
      </w:r>
      <w:r w:rsidRPr="00BD492B">
        <w:t>strategiyalar.</w:t>
      </w:r>
      <w:r w:rsidRPr="00BD492B">
        <w:rPr>
          <w:spacing w:val="-4"/>
        </w:rPr>
        <w:t xml:space="preserve"> </w:t>
      </w:r>
      <w:r w:rsidRPr="00BD492B">
        <w:t>Ani</w:t>
      </w:r>
      <w:r w:rsidRPr="00BD492B">
        <w:t>q,</w:t>
      </w:r>
      <w:r w:rsidRPr="00BD492B">
        <w:rPr>
          <w:spacing w:val="-6"/>
        </w:rPr>
        <w:t xml:space="preserve"> </w:t>
      </w:r>
      <w:r w:rsidRPr="00BD492B">
        <w:t>the</w:t>
      </w:r>
      <w:r w:rsidRPr="00BD492B">
        <w:rPr>
          <w:spacing w:val="-5"/>
        </w:rPr>
        <w:t xml:space="preserve"> </w:t>
      </w:r>
      <w:r w:rsidRPr="00BD492B">
        <w:t>mazmuni</w:t>
      </w:r>
      <w:r w:rsidRPr="00BD492B">
        <w:rPr>
          <w:spacing w:val="-5"/>
        </w:rPr>
        <w:t xml:space="preserve"> </w:t>
      </w:r>
      <w:r w:rsidRPr="00BD492B">
        <w:t>va</w:t>
      </w:r>
      <w:r w:rsidRPr="00BD492B">
        <w:rPr>
          <w:spacing w:val="-5"/>
        </w:rPr>
        <w:t xml:space="preserve"> </w:t>
      </w:r>
      <w:r w:rsidRPr="00BD492B">
        <w:t>qamrovi</w:t>
      </w:r>
      <w:r w:rsidRPr="00BD492B">
        <w:rPr>
          <w:spacing w:val="-5"/>
        </w:rPr>
        <w:t xml:space="preserve"> </w:t>
      </w:r>
      <w:r w:rsidRPr="00BD492B">
        <w:t>ning</w:t>
      </w:r>
      <w:r w:rsidRPr="00BD492B">
        <w:rPr>
          <w:spacing w:val="-6"/>
        </w:rPr>
        <w:t xml:space="preserve"> </w:t>
      </w:r>
      <w:r w:rsidRPr="00BD492B">
        <w:t>ish</w:t>
      </w:r>
      <w:r w:rsidRPr="00BD492B">
        <w:rPr>
          <w:spacing w:val="-4"/>
        </w:rPr>
        <w:t xml:space="preserve"> </w:t>
      </w:r>
      <w:r w:rsidRPr="00BD492B">
        <w:t>bog'liq</w:t>
      </w:r>
      <w:r w:rsidRPr="00BD492B">
        <w:rPr>
          <w:spacing w:val="-5"/>
        </w:rPr>
        <w:t xml:space="preserve"> </w:t>
      </w:r>
      <w:r w:rsidRPr="00BD492B">
        <w:t>uchun</w:t>
      </w:r>
      <w:r w:rsidRPr="00BD492B">
        <w:rPr>
          <w:spacing w:val="-5"/>
        </w:rPr>
        <w:t xml:space="preserve"> </w:t>
      </w:r>
      <w:r w:rsidRPr="00BD492B">
        <w:t>Har qanday kompaniyada korporativ boshqaruv amaliyotini amalga oshirish ushbu ikki strategik tanlovdan qaysi biri uning asosiy egalari tomonidan amalga oshirilishiga qarab juda farq qiladi.</w:t>
      </w:r>
    </w:p>
    <w:p w:rsidR="00961BE4" w:rsidRPr="00BD492B" w:rsidRDefault="003A170F">
      <w:pPr>
        <w:pStyle w:val="a3"/>
        <w:spacing w:line="249" w:lineRule="auto"/>
        <w:ind w:left="117" w:right="135" w:firstLine="239"/>
        <w:jc w:val="both"/>
      </w:pPr>
      <w:r w:rsidRPr="00BD492B">
        <w:t>Kompaniyaning sot</w:t>
      </w:r>
      <w:r w:rsidRPr="00BD492B">
        <w:t>ilishi uning ma'lum bir xaridorga moslashtirilgan korporativ boshqaruv standartlariga muvofiq juda tez "jihozlanishini" anglatadi.</w:t>
      </w:r>
      <w:r w:rsidRPr="00BD492B">
        <w:rPr>
          <w:spacing w:val="-5"/>
        </w:rPr>
        <w:t xml:space="preserve"> </w:t>
      </w:r>
      <w:r w:rsidRPr="00BD492B">
        <w:t>bilan</w:t>
      </w:r>
      <w:r w:rsidRPr="00BD492B">
        <w:rPr>
          <w:spacing w:val="-4"/>
        </w:rPr>
        <w:t xml:space="preserve"> </w:t>
      </w:r>
      <w:r w:rsidRPr="00BD492B">
        <w:t>uning</w:t>
      </w:r>
      <w:r w:rsidRPr="00BD492B">
        <w:rPr>
          <w:spacing w:val="-6"/>
        </w:rPr>
        <w:t xml:space="preserve"> </w:t>
      </w:r>
      <w:r w:rsidRPr="00BD492B">
        <w:t>afzalliklar.</w:t>
      </w:r>
      <w:r w:rsidRPr="00BD492B">
        <w:rPr>
          <w:spacing w:val="-5"/>
        </w:rPr>
        <w:t xml:space="preserve"> </w:t>
      </w:r>
      <w:r w:rsidRPr="00BD492B">
        <w:t>Xaridorlar</w:t>
      </w:r>
      <w:r w:rsidRPr="00BD492B">
        <w:rPr>
          <w:spacing w:val="-6"/>
        </w:rPr>
        <w:t xml:space="preserve"> </w:t>
      </w:r>
      <w:r w:rsidRPr="00BD492B">
        <w:t>(yangi</w:t>
      </w:r>
      <w:r w:rsidRPr="00BD492B">
        <w:rPr>
          <w:spacing w:val="-4"/>
        </w:rPr>
        <w:t xml:space="preserve"> </w:t>
      </w:r>
      <w:r w:rsidRPr="00BD492B">
        <w:t>egalari)</w:t>
      </w:r>
      <w:r w:rsidRPr="00BD492B">
        <w:rPr>
          <w:spacing w:val="-6"/>
        </w:rPr>
        <w:t xml:space="preserve"> </w:t>
      </w:r>
      <w:r w:rsidRPr="00BD492B">
        <w:t>mumkin</w:t>
      </w:r>
      <w:r w:rsidRPr="00BD492B">
        <w:rPr>
          <w:spacing w:val="-4"/>
        </w:rPr>
        <w:t xml:space="preserve"> </w:t>
      </w:r>
      <w:r w:rsidRPr="00BD492B">
        <w:t>farqlanadi</w:t>
      </w:r>
      <w:r w:rsidRPr="00BD492B">
        <w:rPr>
          <w:spacing w:val="-5"/>
        </w:rPr>
        <w:t xml:space="preserve"> </w:t>
      </w:r>
      <w:r w:rsidRPr="00BD492B">
        <w:t>juda</w:t>
      </w:r>
      <w:r w:rsidRPr="00BD492B">
        <w:rPr>
          <w:spacing w:val="-4"/>
        </w:rPr>
        <w:t xml:space="preserve"> </w:t>
      </w:r>
      <w:r w:rsidRPr="00BD492B">
        <w:t>hatto</w:t>
      </w:r>
      <w:r w:rsidRPr="00BD492B">
        <w:rPr>
          <w:spacing w:val="-5"/>
        </w:rPr>
        <w:t xml:space="preserve"> </w:t>
      </w:r>
      <w:r w:rsidRPr="00BD492B">
        <w:t>muddati</w:t>
      </w:r>
      <w:r w:rsidRPr="00BD492B">
        <w:rPr>
          <w:spacing w:val="-4"/>
        </w:rPr>
        <w:t xml:space="preserve"> </w:t>
      </w:r>
      <w:r w:rsidRPr="00BD492B">
        <w:t>uchun</w:t>
      </w:r>
      <w:r w:rsidRPr="00BD492B">
        <w:rPr>
          <w:spacing w:val="-6"/>
        </w:rPr>
        <w:t xml:space="preserve"> </w:t>
      </w:r>
      <w:r w:rsidRPr="00BD492B">
        <w:t>ularning tabiati,</w:t>
      </w:r>
      <w:r w:rsidRPr="00BD492B">
        <w:rPr>
          <w:spacing w:val="-8"/>
        </w:rPr>
        <w:t xml:space="preserve"> </w:t>
      </w:r>
      <w:r w:rsidRPr="00BD492B">
        <w:t>ya'ni</w:t>
      </w:r>
      <w:r w:rsidRPr="00BD492B">
        <w:rPr>
          <w:spacing w:val="-7"/>
        </w:rPr>
        <w:t xml:space="preserve"> </w:t>
      </w:r>
      <w:r w:rsidRPr="00BD492B">
        <w:t>xoh</w:t>
      </w:r>
      <w:r w:rsidRPr="00BD492B">
        <w:rPr>
          <w:spacing w:val="-9"/>
        </w:rPr>
        <w:t xml:space="preserve"> </w:t>
      </w:r>
      <w:r w:rsidRPr="00BD492B">
        <w:t>the</w:t>
      </w:r>
      <w:r w:rsidRPr="00BD492B">
        <w:rPr>
          <w:spacing w:val="-7"/>
        </w:rPr>
        <w:t xml:space="preserve"> </w:t>
      </w:r>
      <w:r w:rsidRPr="00BD492B">
        <w:t>xaridor</w:t>
      </w:r>
      <w:r w:rsidRPr="00BD492B">
        <w:rPr>
          <w:spacing w:val="-7"/>
        </w:rPr>
        <w:t xml:space="preserve"> </w:t>
      </w:r>
      <w:r w:rsidRPr="00BD492B">
        <w:t>hisoblanadi</w:t>
      </w:r>
      <w:r w:rsidRPr="00BD492B">
        <w:rPr>
          <w:spacing w:val="-9"/>
        </w:rPr>
        <w:t xml:space="preserve"> </w:t>
      </w:r>
      <w:r w:rsidRPr="00BD492B">
        <w:t>a</w:t>
      </w:r>
      <w:r w:rsidRPr="00BD492B">
        <w:rPr>
          <w:spacing w:val="-8"/>
        </w:rPr>
        <w:t xml:space="preserve"> </w:t>
      </w:r>
      <w:r w:rsidRPr="00BD492B">
        <w:t>strategik</w:t>
      </w:r>
      <w:r w:rsidRPr="00BD492B">
        <w:rPr>
          <w:spacing w:val="-8"/>
        </w:rPr>
        <w:t xml:space="preserve"> </w:t>
      </w:r>
      <w:r w:rsidRPr="00BD492B">
        <w:t>investor</w:t>
      </w:r>
      <w:r w:rsidRPr="00BD492B">
        <w:rPr>
          <w:spacing w:val="-8"/>
        </w:rPr>
        <w:t xml:space="preserve"> </w:t>
      </w:r>
      <w:r w:rsidRPr="00BD492B">
        <w:t>ichida</w:t>
      </w:r>
      <w:r w:rsidRPr="00BD492B">
        <w:rPr>
          <w:spacing w:val="-9"/>
        </w:rPr>
        <w:t xml:space="preserve"> </w:t>
      </w:r>
      <w:r w:rsidRPr="00BD492B">
        <w:t>the</w:t>
      </w:r>
      <w:r w:rsidRPr="00BD492B">
        <w:rPr>
          <w:spacing w:val="-7"/>
        </w:rPr>
        <w:t xml:space="preserve"> </w:t>
      </w:r>
      <w:r w:rsidRPr="00BD492B">
        <w:t>shakl</w:t>
      </w:r>
      <w:r w:rsidRPr="00BD492B">
        <w:rPr>
          <w:spacing w:val="-8"/>
        </w:rPr>
        <w:t xml:space="preserve"> </w:t>
      </w:r>
      <w:r w:rsidRPr="00BD492B">
        <w:t>ning</w:t>
      </w:r>
      <w:r w:rsidRPr="00BD492B">
        <w:rPr>
          <w:spacing w:val="-8"/>
        </w:rPr>
        <w:t xml:space="preserve"> </w:t>
      </w:r>
      <w:r w:rsidRPr="00BD492B">
        <w:t>a</w:t>
      </w:r>
      <w:r w:rsidRPr="00BD492B">
        <w:rPr>
          <w:spacing w:val="-9"/>
        </w:rPr>
        <w:t xml:space="preserve"> </w:t>
      </w:r>
      <w:r w:rsidRPr="00BD492B">
        <w:t>ommaviy</w:t>
      </w:r>
      <w:r w:rsidRPr="00BD492B">
        <w:rPr>
          <w:spacing w:val="-7"/>
        </w:rPr>
        <w:t xml:space="preserve"> </w:t>
      </w:r>
      <w:r w:rsidRPr="00BD492B">
        <w:t>yoki</w:t>
      </w:r>
      <w:r w:rsidRPr="00BD492B">
        <w:rPr>
          <w:spacing w:val="-8"/>
        </w:rPr>
        <w:t xml:space="preserve"> </w:t>
      </w:r>
      <w:r w:rsidRPr="00BD492B">
        <w:t>xususiy kompaniya, xususiy kapital fondi, individual moliyaviy investor,</w:t>
      </w:r>
      <w:r w:rsidRPr="00BD492B">
        <w:rPr>
          <w:spacing w:val="43"/>
        </w:rPr>
        <w:t xml:space="preserve"> </w:t>
      </w:r>
      <w:r w:rsidRPr="00BD492B">
        <w:t>va hokazo.</w:t>
      </w:r>
    </w:p>
    <w:p w:rsidR="00961BE4" w:rsidRPr="00BD492B" w:rsidRDefault="003A170F">
      <w:pPr>
        <w:pStyle w:val="a3"/>
        <w:spacing w:line="249" w:lineRule="auto"/>
        <w:ind w:left="117" w:right="135" w:firstLine="239"/>
        <w:jc w:val="both"/>
      </w:pPr>
      <w:r w:rsidRPr="00BD492B">
        <w:t>Saqlash</w:t>
      </w:r>
      <w:r w:rsidRPr="00BD492B">
        <w:rPr>
          <w:spacing w:val="-11"/>
        </w:rPr>
        <w:t xml:space="preserve"> </w:t>
      </w:r>
      <w:r w:rsidRPr="00BD492B">
        <w:t>ning</w:t>
      </w:r>
      <w:r w:rsidRPr="00BD492B">
        <w:rPr>
          <w:spacing w:val="-9"/>
        </w:rPr>
        <w:t xml:space="preserve"> </w:t>
      </w:r>
      <w:r w:rsidRPr="00BD492B">
        <w:t>nazorat qilish</w:t>
      </w:r>
      <w:r w:rsidRPr="00BD492B">
        <w:rPr>
          <w:spacing w:val="-10"/>
        </w:rPr>
        <w:t xml:space="preserve"> </w:t>
      </w:r>
      <w:r w:rsidRPr="00BD492B">
        <w:t>tugadi</w:t>
      </w:r>
      <w:r w:rsidRPr="00BD492B">
        <w:rPr>
          <w:spacing w:val="-8"/>
        </w:rPr>
        <w:t xml:space="preserve"> </w:t>
      </w:r>
      <w:r w:rsidRPr="00BD492B">
        <w:t>the</w:t>
      </w:r>
      <w:r w:rsidRPr="00BD492B">
        <w:rPr>
          <w:spacing w:val="-10"/>
        </w:rPr>
        <w:t xml:space="preserve"> </w:t>
      </w:r>
      <w:r w:rsidRPr="00BD492B">
        <w:t>kompaniya</w:t>
      </w:r>
      <w:r w:rsidRPr="00BD492B">
        <w:rPr>
          <w:spacing w:val="-8"/>
        </w:rPr>
        <w:t xml:space="preserve"> </w:t>
      </w:r>
      <w:r w:rsidRPr="00BD492B">
        <w:t>tomonidan</w:t>
      </w:r>
      <w:r w:rsidRPr="00BD492B">
        <w:rPr>
          <w:spacing w:val="-10"/>
        </w:rPr>
        <w:t xml:space="preserve"> </w:t>
      </w:r>
      <w:r w:rsidRPr="00BD492B">
        <w:t>uning</w:t>
      </w:r>
      <w:r w:rsidRPr="00BD492B">
        <w:rPr>
          <w:spacing w:val="-10"/>
        </w:rPr>
        <w:t xml:space="preserve"> </w:t>
      </w:r>
      <w:r w:rsidRPr="00BD492B">
        <w:t>mavjud</w:t>
      </w:r>
      <w:r w:rsidRPr="00BD492B">
        <w:rPr>
          <w:spacing w:val="-11"/>
        </w:rPr>
        <w:t xml:space="preserve"> </w:t>
      </w:r>
      <w:r w:rsidRPr="00BD492B">
        <w:t>egalari</w:t>
      </w:r>
      <w:r w:rsidRPr="00BD492B">
        <w:rPr>
          <w:spacing w:val="-10"/>
        </w:rPr>
        <w:t xml:space="preserve"> </w:t>
      </w:r>
      <w:r w:rsidRPr="00BD492B">
        <w:t>bo'ladi</w:t>
      </w:r>
      <w:r w:rsidRPr="00BD492B">
        <w:rPr>
          <w:spacing w:val="-10"/>
        </w:rPr>
        <w:t xml:space="preserve"> </w:t>
      </w:r>
      <w:r w:rsidRPr="00BD492B">
        <w:t>bo</w:t>
      </w:r>
      <w:r w:rsidRPr="00BD492B">
        <w:t>'l</w:t>
      </w:r>
      <w:r w:rsidRPr="00BD492B">
        <w:rPr>
          <w:spacing w:val="-9"/>
        </w:rPr>
        <w:t xml:space="preserve"> </w:t>
      </w:r>
      <w:r w:rsidRPr="00BD492B">
        <w:t>the</w:t>
      </w:r>
      <w:r w:rsidRPr="00BD492B">
        <w:rPr>
          <w:spacing w:val="-9"/>
        </w:rPr>
        <w:t xml:space="preserve"> </w:t>
      </w:r>
      <w:r w:rsidRPr="00BD492B">
        <w:t>asos</w:t>
      </w:r>
      <w:r w:rsidRPr="00BD492B">
        <w:rPr>
          <w:spacing w:val="-10"/>
        </w:rPr>
        <w:t xml:space="preserve"> egasi tomonidan </w:t>
      </w:r>
      <w:r w:rsidRPr="00BD492B">
        <w:rPr>
          <w:spacing w:val="-6"/>
        </w:rPr>
        <w:t xml:space="preserve">moslashtirilgan </w:t>
      </w:r>
      <w:r w:rsidRPr="00BD492B">
        <w:t>korporativ boshqaruvning ancha uzoq va bosqichma-bosqich evolyutsiyasi uchun .</w:t>
      </w:r>
    </w:p>
    <w:p w:rsidR="00961BE4" w:rsidRPr="00BD492B" w:rsidRDefault="003A170F">
      <w:pPr>
        <w:pStyle w:val="a3"/>
        <w:spacing w:line="249" w:lineRule="auto"/>
        <w:ind w:left="117" w:right="135" w:firstLine="239"/>
        <w:jc w:val="both"/>
      </w:pPr>
      <w:r w:rsidRPr="00BD492B">
        <w:t>Kompaniyaning boshqaruv amaliyotiga sotib olish kabi strategik jihat ta'sir qiladi.</w:t>
      </w:r>
      <w:r w:rsidRPr="00BD492B">
        <w:rPr>
          <w:spacing w:val="-10"/>
        </w:rPr>
        <w:t xml:space="preserve"> </w:t>
      </w:r>
      <w:r w:rsidRPr="00BD492B">
        <w:t>ning</w:t>
      </w:r>
      <w:r w:rsidRPr="00BD492B">
        <w:rPr>
          <w:spacing w:val="-9"/>
        </w:rPr>
        <w:t xml:space="preserve"> </w:t>
      </w:r>
      <w:r w:rsidRPr="00BD492B">
        <w:t>korxonalar</w:t>
      </w:r>
      <w:r w:rsidRPr="00BD492B">
        <w:rPr>
          <w:spacing w:val="-9"/>
        </w:rPr>
        <w:t xml:space="preserve"> </w:t>
      </w:r>
      <w:r w:rsidRPr="00BD492B">
        <w:t>ichida</w:t>
      </w:r>
      <w:r w:rsidRPr="00BD492B">
        <w:rPr>
          <w:spacing w:val="-9"/>
        </w:rPr>
        <w:t xml:space="preserve"> </w:t>
      </w:r>
      <w:r w:rsidRPr="00BD492B">
        <w:t>the</w:t>
      </w:r>
      <w:r w:rsidRPr="00BD492B">
        <w:rPr>
          <w:spacing w:val="-9"/>
        </w:rPr>
        <w:t xml:space="preserve"> </w:t>
      </w:r>
      <w:r w:rsidRPr="00BD492B">
        <w:t>shakl</w:t>
      </w:r>
      <w:r w:rsidRPr="00BD492B">
        <w:rPr>
          <w:spacing w:val="-9"/>
        </w:rPr>
        <w:t xml:space="preserve"> </w:t>
      </w:r>
      <w:r w:rsidRPr="00BD492B">
        <w:t>ning</w:t>
      </w:r>
      <w:r w:rsidRPr="00BD492B">
        <w:rPr>
          <w:spacing w:val="-10"/>
        </w:rPr>
        <w:t xml:space="preserve"> </w:t>
      </w:r>
      <w:r w:rsidRPr="00BD492B">
        <w:t>ommaviy</w:t>
      </w:r>
      <w:r w:rsidRPr="00BD492B">
        <w:rPr>
          <w:spacing w:val="-7"/>
        </w:rPr>
        <w:t xml:space="preserve"> </w:t>
      </w:r>
      <w:r w:rsidRPr="00BD492B">
        <w:t>kompaniyalar</w:t>
      </w:r>
      <w:r w:rsidRPr="00BD492B">
        <w:rPr>
          <w:spacing w:val="-7"/>
        </w:rPr>
        <w:t xml:space="preserve"> </w:t>
      </w:r>
      <w:r w:rsidRPr="00BD492B">
        <w:t>ichida</w:t>
      </w:r>
      <w:r w:rsidRPr="00BD492B">
        <w:rPr>
          <w:spacing w:val="-11"/>
        </w:rPr>
        <w:t xml:space="preserve"> </w:t>
      </w:r>
      <w:r w:rsidRPr="00BD492B">
        <w:t>mamlakatlar</w:t>
      </w:r>
      <w:r w:rsidRPr="00BD492B">
        <w:rPr>
          <w:spacing w:val="-9"/>
        </w:rPr>
        <w:t xml:space="preserve"> </w:t>
      </w:r>
      <w:r w:rsidRPr="00BD492B">
        <w:t>bilan</w:t>
      </w:r>
      <w:r w:rsidRPr="00BD492B">
        <w:rPr>
          <w:spacing w:val="-9"/>
        </w:rPr>
        <w:t xml:space="preserve"> </w:t>
      </w:r>
      <w:r w:rsidRPr="00BD492B">
        <w:t>korporativ boshqaruvning turli (odatda yaxshiroq) amaliyotlari. Bizning fikrimizcha, ba'zi rus kompaniyalari Evropada bunday korxonalarni sotib olish uchun muvaffaqiyatsiz urinishlar qilganining sabablaridan biri</w:t>
      </w:r>
      <w:r w:rsidRPr="00BD492B">
        <w:rPr>
          <w:spacing w:val="-5"/>
        </w:rPr>
        <w:t xml:space="preserve"> </w:t>
      </w:r>
      <w:r w:rsidRPr="00BD492B">
        <w:t>edi</w:t>
      </w:r>
      <w:r w:rsidRPr="00BD492B">
        <w:rPr>
          <w:spacing w:val="-4"/>
        </w:rPr>
        <w:t xml:space="preserve"> </w:t>
      </w:r>
      <w:r w:rsidRPr="00BD492B">
        <w:t>k</w:t>
      </w:r>
      <w:r w:rsidRPr="00BD492B">
        <w:t>am baho berish</w:t>
      </w:r>
      <w:r w:rsidRPr="00BD492B">
        <w:rPr>
          <w:spacing w:val="-3"/>
        </w:rPr>
        <w:t xml:space="preserve"> </w:t>
      </w:r>
      <w:r w:rsidRPr="00BD492B">
        <w:t>ning</w:t>
      </w:r>
      <w:r w:rsidRPr="00BD492B">
        <w:rPr>
          <w:spacing w:val="-4"/>
        </w:rPr>
        <w:t xml:space="preserve"> </w:t>
      </w:r>
      <w:r w:rsidRPr="00BD492B">
        <w:t>the</w:t>
      </w:r>
      <w:r w:rsidRPr="00BD492B">
        <w:rPr>
          <w:spacing w:val="-6"/>
        </w:rPr>
        <w:t xml:space="preserve"> </w:t>
      </w:r>
      <w:r w:rsidRPr="00BD492B">
        <w:t>kerak</w:t>
      </w:r>
      <w:r w:rsidRPr="00BD492B">
        <w:rPr>
          <w:spacing w:val="-4"/>
        </w:rPr>
        <w:t xml:space="preserve"> </w:t>
      </w:r>
      <w:r w:rsidRPr="00BD492B">
        <w:t>uchun</w:t>
      </w:r>
      <w:r w:rsidRPr="00BD492B">
        <w:rPr>
          <w:spacing w:val="-4"/>
        </w:rPr>
        <w:t xml:space="preserve"> </w:t>
      </w:r>
      <w:r w:rsidRPr="00BD492B">
        <w:t>yaxshilash</w:t>
      </w:r>
      <w:r w:rsidRPr="00BD492B">
        <w:rPr>
          <w:spacing w:val="-4"/>
        </w:rPr>
        <w:t xml:space="preserve"> </w:t>
      </w:r>
      <w:r w:rsidRPr="00BD492B">
        <w:t>ularning</w:t>
      </w:r>
      <w:r w:rsidRPr="00BD492B">
        <w:rPr>
          <w:spacing w:val="-4"/>
        </w:rPr>
        <w:t xml:space="preserve"> </w:t>
      </w:r>
      <w:r w:rsidRPr="00BD492B">
        <w:t>o'z</w:t>
      </w:r>
      <w:r w:rsidRPr="00BD492B">
        <w:rPr>
          <w:spacing w:val="-6"/>
        </w:rPr>
        <w:t xml:space="preserve"> </w:t>
      </w:r>
      <w:r w:rsidRPr="00BD492B">
        <w:t>boshqaruv.</w:t>
      </w:r>
      <w:r w:rsidRPr="00BD492B">
        <w:rPr>
          <w:spacing w:val="-5"/>
        </w:rPr>
        <w:t xml:space="preserve"> </w:t>
      </w:r>
      <w:r w:rsidRPr="00BD492B">
        <w:t>Bir</w:t>
      </w:r>
      <w:r w:rsidRPr="00BD492B">
        <w:rPr>
          <w:spacing w:val="-5"/>
        </w:rPr>
        <w:t xml:space="preserve"> Kutish </w:t>
      </w:r>
      <w:r w:rsidRPr="00BD492B">
        <w:rPr>
          <w:spacing w:val="-4"/>
        </w:rPr>
        <w:t xml:space="preserve">mumkinki </w:t>
      </w:r>
      <w:r w:rsidRPr="00BD492B">
        <w:t>, ushbu saboqlarni tahlil qilish Rossiyaning yirik kompaniyalarining nazorat qiluvchi egalarini Evropa yoki Shimoliy Amerikaga kengaytirish rejalarini qadrlashiga un</w:t>
      </w:r>
      <w:r w:rsidRPr="00BD492B">
        <w:t>daydi.</w:t>
      </w:r>
      <w:r w:rsidRPr="00BD492B">
        <w:rPr>
          <w:spacing w:val="-8"/>
        </w:rPr>
        <w:t xml:space="preserve"> </w:t>
      </w:r>
      <w:r w:rsidRPr="00BD492B">
        <w:t>oshirish</w:t>
      </w:r>
      <w:r w:rsidRPr="00BD492B">
        <w:rPr>
          <w:spacing w:val="-6"/>
        </w:rPr>
        <w:t xml:space="preserve"> </w:t>
      </w:r>
      <w:r w:rsidRPr="00BD492B">
        <w:t>boshqaruv</w:t>
      </w:r>
      <w:r w:rsidRPr="00BD492B">
        <w:rPr>
          <w:spacing w:val="-7"/>
        </w:rPr>
        <w:t xml:space="preserve"> </w:t>
      </w:r>
      <w:r w:rsidRPr="00BD492B">
        <w:t>standartlar</w:t>
      </w:r>
      <w:r w:rsidRPr="00BD492B">
        <w:rPr>
          <w:spacing w:val="-8"/>
        </w:rPr>
        <w:t xml:space="preserve"> </w:t>
      </w:r>
      <w:r w:rsidRPr="00BD492B">
        <w:t>ichida</w:t>
      </w:r>
      <w:r w:rsidRPr="00BD492B">
        <w:rPr>
          <w:spacing w:val="-7"/>
        </w:rPr>
        <w:t xml:space="preserve"> </w:t>
      </w:r>
      <w:r w:rsidRPr="00BD492B">
        <w:t>ularning</w:t>
      </w:r>
      <w:r w:rsidRPr="00BD492B">
        <w:rPr>
          <w:spacing w:val="-7"/>
        </w:rPr>
        <w:t xml:space="preserve"> </w:t>
      </w:r>
      <w:r w:rsidRPr="00BD492B">
        <w:t>o'z</w:t>
      </w:r>
      <w:r w:rsidRPr="00BD492B">
        <w:rPr>
          <w:spacing w:val="-5"/>
        </w:rPr>
        <w:t xml:space="preserve"> </w:t>
      </w:r>
      <w:r w:rsidRPr="00BD492B">
        <w:t>kompaniyalar.</w:t>
      </w:r>
      <w:r w:rsidRPr="00BD492B">
        <w:rPr>
          <w:spacing w:val="-6"/>
        </w:rPr>
        <w:t xml:space="preserve"> </w:t>
      </w:r>
      <w:r w:rsidRPr="00BD492B">
        <w:t>U yerda</w:t>
      </w:r>
      <w:r w:rsidRPr="00BD492B">
        <w:rPr>
          <w:spacing w:val="-6"/>
        </w:rPr>
        <w:t xml:space="preserve"> </w:t>
      </w:r>
      <w:r w:rsidRPr="00BD492B">
        <w:t>hisoblanadi</w:t>
      </w:r>
      <w:r w:rsidRPr="00BD492B">
        <w:rPr>
          <w:spacing w:val="-7"/>
        </w:rPr>
        <w:t xml:space="preserve"> </w:t>
      </w:r>
      <w:r w:rsidRPr="00BD492B">
        <w:t>a</w:t>
      </w:r>
      <w:r w:rsidRPr="00BD492B">
        <w:rPr>
          <w:spacing w:val="-7"/>
        </w:rPr>
        <w:t xml:space="preserve"> </w:t>
      </w:r>
      <w:r w:rsidRPr="00BD492B">
        <w:t>xavf,</w:t>
      </w:r>
      <w:r w:rsidRPr="00BD492B">
        <w:rPr>
          <w:spacing w:val="-7"/>
        </w:rPr>
        <w:t xml:space="preserve"> </w:t>
      </w:r>
      <w:r w:rsidRPr="00BD492B">
        <w:t>ammo,</w:t>
      </w:r>
      <w:r w:rsidRPr="00BD492B">
        <w:rPr>
          <w:spacing w:val="-7"/>
        </w:rPr>
        <w:t xml:space="preserve"> </w:t>
      </w:r>
      <w:r w:rsidRPr="00BD492B">
        <w:t xml:space="preserve">ular ba'zi rasmiy atributlarni joylashtiradilar. Bu holatda asosiy narsa strategiya qanday </w:t>
      </w:r>
      <w:r w:rsidRPr="00BD492B">
        <w:rPr>
          <w:spacing w:val="-3"/>
        </w:rPr>
        <w:t xml:space="preserve">bo'lishidir </w:t>
      </w:r>
      <w:r w:rsidRPr="00BD492B">
        <w:t>the</w:t>
      </w:r>
      <w:r w:rsidRPr="00BD492B">
        <w:rPr>
          <w:spacing w:val="-3"/>
        </w:rPr>
        <w:t xml:space="preserve"> </w:t>
      </w:r>
      <w:r w:rsidRPr="00BD492B">
        <w:t>asos</w:t>
      </w:r>
      <w:r w:rsidRPr="00BD492B">
        <w:rPr>
          <w:spacing w:val="-3"/>
        </w:rPr>
        <w:t xml:space="preserve"> </w:t>
      </w:r>
      <w:r w:rsidRPr="00BD492B">
        <w:t>uchun</w:t>
      </w:r>
      <w:r w:rsidRPr="00BD492B">
        <w:rPr>
          <w:spacing w:val="-3"/>
        </w:rPr>
        <w:t xml:space="preserve"> </w:t>
      </w:r>
      <w:r w:rsidRPr="00BD492B">
        <w:t>yangi</w:t>
      </w:r>
      <w:r w:rsidRPr="00BD492B">
        <w:rPr>
          <w:spacing w:val="-3"/>
        </w:rPr>
        <w:t xml:space="preserve"> </w:t>
      </w:r>
      <w:r w:rsidRPr="00BD492B">
        <w:t>sotib olishlar</w:t>
      </w:r>
      <w:r w:rsidRPr="00BD492B">
        <w:rPr>
          <w:spacing w:val="-3"/>
        </w:rPr>
        <w:t xml:space="preserve"> </w:t>
      </w:r>
      <w:r w:rsidRPr="00BD492B">
        <w:t>chet elda:</w:t>
      </w:r>
      <w:r w:rsidRPr="00BD492B">
        <w:rPr>
          <w:spacing w:val="-3"/>
        </w:rPr>
        <w:t xml:space="preserve"> </w:t>
      </w:r>
      <w:r w:rsidRPr="00BD492B">
        <w:t>xoh</w:t>
      </w:r>
      <w:r w:rsidRPr="00BD492B">
        <w:rPr>
          <w:spacing w:val="-3"/>
        </w:rPr>
        <w:t xml:space="preserve"> </w:t>
      </w:r>
      <w:r w:rsidRPr="00BD492B">
        <w:t>the</w:t>
      </w:r>
      <w:r w:rsidRPr="00BD492B">
        <w:rPr>
          <w:spacing w:val="-3"/>
        </w:rPr>
        <w:t xml:space="preserve"> </w:t>
      </w:r>
      <w:r w:rsidRPr="00BD492B">
        <w:t>Ingliz</w:t>
      </w:r>
      <w:r w:rsidRPr="00BD492B">
        <w:rPr>
          <w:spacing w:val="-3"/>
        </w:rPr>
        <w:t xml:space="preserve"> </w:t>
      </w:r>
      <w:r w:rsidRPr="00BD492B">
        <w:t>xaridor</w:t>
      </w:r>
      <w:r w:rsidRPr="00BD492B">
        <w:rPr>
          <w:spacing w:val="-2"/>
        </w:rPr>
        <w:t xml:space="preserve"> </w:t>
      </w:r>
      <w:r w:rsidRPr="00BD492B">
        <w:t>bo'ladi</w:t>
      </w:r>
      <w:r w:rsidRPr="00BD492B">
        <w:rPr>
          <w:spacing w:val="-5"/>
        </w:rPr>
        <w:t xml:space="preserve"> </w:t>
      </w:r>
      <w:r w:rsidRPr="00BD492B">
        <w:t>burilish</w:t>
      </w:r>
      <w:r w:rsidRPr="00BD492B">
        <w:rPr>
          <w:spacing w:val="-4"/>
        </w:rPr>
        <w:t xml:space="preserve"> </w:t>
      </w:r>
      <w:r w:rsidRPr="00BD492B">
        <w:t>ichiga</w:t>
      </w:r>
      <w:r w:rsidRPr="00BD492B">
        <w:rPr>
          <w:spacing w:val="-2"/>
        </w:rPr>
        <w:t xml:space="preserve"> </w:t>
      </w:r>
      <w:r w:rsidRPr="00BD492B">
        <w:t>haqiqat</w:t>
      </w:r>
      <w:r w:rsidRPr="00BD492B">
        <w:rPr>
          <w:spacing w:val="-10"/>
        </w:rPr>
        <w:t xml:space="preserve"> </w:t>
      </w:r>
      <w:r w:rsidRPr="00BD492B">
        <w:t>ommaviy</w:t>
      </w:r>
      <w:r w:rsidRPr="00BD492B">
        <w:rPr>
          <w:spacing w:val="-8"/>
        </w:rPr>
        <w:t xml:space="preserve"> </w:t>
      </w:r>
      <w:r w:rsidRPr="00BD492B">
        <w:t>kompaniya</w:t>
      </w:r>
      <w:r w:rsidRPr="00BD492B">
        <w:rPr>
          <w:spacing w:val="-9"/>
        </w:rPr>
        <w:t xml:space="preserve"> </w:t>
      </w:r>
      <w:r w:rsidRPr="00BD492B">
        <w:t>bilan</w:t>
      </w:r>
      <w:r w:rsidRPr="00BD492B">
        <w:rPr>
          <w:spacing w:val="-9"/>
        </w:rPr>
        <w:t xml:space="preserve"> </w:t>
      </w:r>
      <w:r w:rsidRPr="00BD492B">
        <w:t>yo'q</w:t>
      </w:r>
      <w:r w:rsidRPr="00BD492B">
        <w:rPr>
          <w:spacing w:val="-9"/>
        </w:rPr>
        <w:t xml:space="preserve"> </w:t>
      </w:r>
      <w:r w:rsidRPr="00BD492B">
        <w:t>nazorat qilish</w:t>
      </w:r>
      <w:r w:rsidRPr="00BD492B">
        <w:rPr>
          <w:spacing w:val="-9"/>
        </w:rPr>
        <w:t xml:space="preserve"> </w:t>
      </w:r>
      <w:r w:rsidRPr="00BD492B">
        <w:t>qoziq;</w:t>
      </w:r>
      <w:r w:rsidRPr="00BD492B">
        <w:rPr>
          <w:spacing w:val="-9"/>
        </w:rPr>
        <w:t xml:space="preserve"> </w:t>
      </w:r>
      <w:r w:rsidRPr="00BD492B">
        <w:t>bo'l</w:t>
      </w:r>
      <w:r w:rsidRPr="00BD492B">
        <w:rPr>
          <w:spacing w:val="-9"/>
        </w:rPr>
        <w:t xml:space="preserve"> </w:t>
      </w:r>
      <w:r w:rsidRPr="00BD492B">
        <w:t>a</w:t>
      </w:r>
      <w:r w:rsidRPr="00BD492B">
        <w:rPr>
          <w:spacing w:val="-9"/>
        </w:rPr>
        <w:t xml:space="preserve"> </w:t>
      </w:r>
      <w:r w:rsidRPr="00BD492B">
        <w:t>“kvazi-ommaviy</w:t>
      </w:r>
      <w:r w:rsidRPr="00BD492B">
        <w:rPr>
          <w:spacing w:val="-9"/>
        </w:rPr>
        <w:t xml:space="preserve"> </w:t>
      </w:r>
      <w:r w:rsidRPr="00BD492B">
        <w:t>kompaniya”</w:t>
      </w:r>
      <w:r w:rsidRPr="00BD492B">
        <w:rPr>
          <w:spacing w:val="-8"/>
        </w:rPr>
        <w:t xml:space="preserve"> </w:t>
      </w:r>
      <w:r w:rsidRPr="00BD492B">
        <w:t>(bilan</w:t>
      </w:r>
      <w:r w:rsidRPr="00BD492B">
        <w:rPr>
          <w:spacing w:val="-9"/>
        </w:rPr>
        <w:t xml:space="preserve"> </w:t>
      </w:r>
      <w:r w:rsidRPr="00BD492B">
        <w:t>nazorat paketi egasi va ba'zi bir erkin suzish); yoki xususiy kompaniya strategiyasini tanlang.</w:t>
      </w:r>
    </w:p>
    <w:p w:rsidR="00961BE4" w:rsidRPr="00BD492B" w:rsidRDefault="003A170F">
      <w:pPr>
        <w:pStyle w:val="a3"/>
        <w:spacing w:line="249" w:lineRule="auto"/>
        <w:ind w:left="117" w:right="134" w:firstLine="239"/>
        <w:jc w:val="both"/>
      </w:pPr>
      <w:r w:rsidRPr="00BD492B">
        <w:t>Yagona aktsiyadorga ega bo'lgan kompaniyada boshqaruv amaliyoti nuqtai nazaridan, boshqaruvda ishtirok etmagan holda, CGBP tomonidan tavsiya etilgan boshqaruv tizimining ko'proq elementlarini joylashtirishga ob'ektiv ehtiyoj bor. Ammo bu komponentlarning a</w:t>
      </w:r>
      <w:r w:rsidRPr="00BD492B">
        <w:t>sboblar to'plami cheklangan bo'ladi va ular CGBP talablariga muvofiqligi nuqtai nazaridan "klassik bo'lmagan" bo'ladi. Xususan, bunday mulkdorning kompaniyaning avtonom biznes sifatida o'rta muddatli rivojlanishiga e'tiborini qaratish asosli biznes g'oyala</w:t>
      </w:r>
      <w:r w:rsidRPr="00BD492B">
        <w:t>rini, raqobatdosh ustunliklarni va yanada to'g'ri boshqaruv qarorlarini izlashni talab qiladi. Egasi kengashga bir nechta tashqi a'zolarni taklif qilishdan foyda ko'rishi mumkin (lekin ular kengash o'rinlarining yarmini egallashi mumkin, va albatta hammasi</w:t>
      </w:r>
      <w:r w:rsidRPr="00BD492B">
        <w:t xml:space="preserve"> emas). Ushbu tashqi a'zolar o'zlarining vakolatlari, tajribalari, tajribasi va nufuzi tufayli kompaniyaning rivojlanishiga uning uchun muhim bo'lgan (moliya, marketing, strategik rivojlanish, motivatsiya va boshqalar) haqiqiy hissa qo'shishlari kerak. . B</w:t>
      </w:r>
      <w:r w:rsidRPr="00BD492B">
        <w:t>undan tashqari, ularni himoya qilish uchun motivatsiya qilish kerak</w:t>
      </w:r>
    </w:p>
    <w:p w:rsidR="00961BE4" w:rsidRPr="00BD492B" w:rsidRDefault="00961BE4">
      <w:pPr>
        <w:spacing w:line="249" w:lineRule="auto"/>
        <w:jc w:val="both"/>
        <w:sectPr w:rsidR="00961BE4" w:rsidRPr="00BD492B">
          <w:pgSz w:w="8790" w:h="13330"/>
          <w:pgMar w:top="1100" w:right="940" w:bottom="280" w:left="960" w:header="689" w:footer="0" w:gutter="0"/>
          <w:cols w:space="720"/>
        </w:sectPr>
      </w:pPr>
    </w:p>
    <w:p w:rsidR="00961BE4" w:rsidRPr="00BD492B" w:rsidRDefault="003A170F">
      <w:pPr>
        <w:pStyle w:val="a3"/>
        <w:spacing w:before="77" w:line="249" w:lineRule="auto"/>
        <w:ind w:left="117" w:right="134"/>
        <w:jc w:val="both"/>
      </w:pPr>
      <w:r w:rsidRPr="00BD492B">
        <w:t>ularning</w:t>
      </w:r>
      <w:r w:rsidRPr="00BD492B">
        <w:rPr>
          <w:spacing w:val="-8"/>
        </w:rPr>
        <w:t xml:space="preserve"> </w:t>
      </w:r>
      <w:r w:rsidRPr="00BD492B">
        <w:t>pozitsiya</w:t>
      </w:r>
      <w:r w:rsidRPr="00BD492B">
        <w:rPr>
          <w:spacing w:val="-8"/>
        </w:rPr>
        <w:t xml:space="preserve"> </w:t>
      </w:r>
      <w:r w:rsidRPr="00BD492B">
        <w:t>(agar</w:t>
      </w:r>
      <w:r w:rsidRPr="00BD492B">
        <w:rPr>
          <w:spacing w:val="-9"/>
        </w:rPr>
        <w:t xml:space="preserve"> </w:t>
      </w:r>
      <w:r w:rsidRPr="00BD492B">
        <w:t>ularning</w:t>
      </w:r>
      <w:r w:rsidRPr="00BD492B">
        <w:rPr>
          <w:spacing w:val="-8"/>
        </w:rPr>
        <w:t xml:space="preserve"> </w:t>
      </w:r>
      <w:r w:rsidRPr="00BD492B">
        <w:t>rag'batlantirish</w:t>
      </w:r>
      <w:r w:rsidRPr="00BD492B">
        <w:rPr>
          <w:spacing w:val="-8"/>
        </w:rPr>
        <w:t xml:space="preserve"> </w:t>
      </w:r>
      <w:r w:rsidRPr="00BD492B">
        <w:t>bor</w:t>
      </w:r>
      <w:r w:rsidRPr="00BD492B">
        <w:rPr>
          <w:spacing w:val="-9"/>
        </w:rPr>
        <w:t xml:space="preserve"> </w:t>
      </w:r>
      <w:r w:rsidRPr="00BD492B">
        <w:t>bog'langan</w:t>
      </w:r>
      <w:r w:rsidRPr="00BD492B">
        <w:rPr>
          <w:spacing w:val="-7"/>
        </w:rPr>
        <w:t xml:space="preserve"> </w:t>
      </w:r>
      <w:r w:rsidRPr="00BD492B">
        <w:t>uchun</w:t>
      </w:r>
      <w:r w:rsidRPr="00BD492B">
        <w:rPr>
          <w:spacing w:val="-9"/>
        </w:rPr>
        <w:t xml:space="preserve"> </w:t>
      </w:r>
      <w:r w:rsidRPr="00BD492B">
        <w:t>the</w:t>
      </w:r>
      <w:r w:rsidRPr="00BD492B">
        <w:rPr>
          <w:spacing w:val="-8"/>
        </w:rPr>
        <w:t xml:space="preserve"> </w:t>
      </w:r>
      <w:r w:rsidRPr="00BD492B">
        <w:t>korporativ</w:t>
      </w:r>
      <w:r w:rsidRPr="00BD492B">
        <w:rPr>
          <w:spacing w:val="-8"/>
        </w:rPr>
        <w:t xml:space="preserve"> </w:t>
      </w:r>
      <w:r w:rsidRPr="00BD492B">
        <w:t>ishlash).</w:t>
      </w:r>
      <w:r w:rsidRPr="00BD492B">
        <w:rPr>
          <w:spacing w:val="-9"/>
        </w:rPr>
        <w:t xml:space="preserve"> </w:t>
      </w:r>
      <w:r w:rsidRPr="00BD492B">
        <w:t>The</w:t>
      </w:r>
      <w:r w:rsidRPr="00BD492B">
        <w:rPr>
          <w:spacing w:val="-9"/>
        </w:rPr>
        <w:t xml:space="preserve"> </w:t>
      </w:r>
      <w:r w:rsidRPr="00BD492B">
        <w:t>Kompaniyaning biznesi qanchalik murakkab va raqobatbardosh bo'lsa, bu</w:t>
      </w:r>
      <w:r w:rsidRPr="00BD492B">
        <w:t>nday boshqaruv a'zolarini taklif qilishdan ob'ektiv foyda shunchalik katta bo'ladi. Biz boshqaruv kengashining tashqi a'zolarini, ya'ni kompaniyada ishlamaydigan, ammo mustaqillikning ma'lum rasmiy mezonlariga javob beradigan "mustaqil a'zolar" bo'lmagan o</w:t>
      </w:r>
      <w:r w:rsidRPr="00BD492B">
        <w:t xml:space="preserve">damlarni nazarda tutamiz. Bunday vaziyatda ilg‘or jahon tajribasida belgilangan mustaqillik mezonlariga muvofiqlik hech qanday ma’noga ega emas. Kompaniyaning rivojlanishiga hissa qo'shish qobiliyati kompaniya egasi uchun bunday a'zolarni qimmatli qiladi. </w:t>
      </w:r>
      <w:r w:rsidRPr="00BD492B">
        <w:t>Ularni istalgan vaqtda o'zgartirishi mumkin bo'lgan egasiga qaram bo'lganligi kichik ahamiyatga ega. Bu holatda asosiy omil - bu ularning egasi uchun qo'shimcha tajriba manbai, vaziyatni ko'rish va korporativ rivojlanish imkoniyatlari sifatida ularning qiy</w:t>
      </w:r>
      <w:r w:rsidRPr="00BD492B">
        <w:t>matini tushunishdir. Biz mutaxassislarni taklif qilish maqsadga muvofiq bo'ladi deb o'ylaymiz</w:t>
      </w:r>
      <w:r w:rsidRPr="00BD492B">
        <w:rPr>
          <w:spacing w:val="-8"/>
        </w:rPr>
        <w:t xml:space="preserve"> </w:t>
      </w:r>
      <w:r w:rsidRPr="00BD492B">
        <w:t>maslahat berish</w:t>
      </w:r>
      <w:r w:rsidRPr="00BD492B">
        <w:rPr>
          <w:spacing w:val="-8"/>
        </w:rPr>
        <w:t xml:space="preserve"> </w:t>
      </w:r>
      <w:r w:rsidRPr="00BD492B">
        <w:t>the</w:t>
      </w:r>
      <w:r w:rsidRPr="00BD492B">
        <w:rPr>
          <w:spacing w:val="-8"/>
        </w:rPr>
        <w:t xml:space="preserve"> </w:t>
      </w:r>
      <w:r w:rsidRPr="00BD492B">
        <w:t>kompaniya</w:t>
      </w:r>
      <w:r w:rsidRPr="00BD492B">
        <w:rPr>
          <w:spacing w:val="-8"/>
        </w:rPr>
        <w:t xml:space="preserve"> </w:t>
      </w:r>
      <w:r w:rsidRPr="00BD492B">
        <w:t>yoqilgan</w:t>
      </w:r>
      <w:r w:rsidRPr="00BD492B">
        <w:rPr>
          <w:spacing w:val="-9"/>
        </w:rPr>
        <w:t xml:space="preserve"> </w:t>
      </w:r>
      <w:r w:rsidRPr="00BD492B">
        <w:t>uning</w:t>
      </w:r>
      <w:r w:rsidRPr="00BD492B">
        <w:rPr>
          <w:spacing w:val="-8"/>
        </w:rPr>
        <w:t xml:space="preserve"> </w:t>
      </w:r>
      <w:r w:rsidRPr="00BD492B">
        <w:t>rivojlanish</w:t>
      </w:r>
      <w:r w:rsidRPr="00BD492B">
        <w:rPr>
          <w:spacing w:val="-8"/>
        </w:rPr>
        <w:t xml:space="preserve"> </w:t>
      </w:r>
      <w:r w:rsidRPr="00BD492B">
        <w:t>strategiya</w:t>
      </w:r>
      <w:r w:rsidRPr="00BD492B">
        <w:rPr>
          <w:spacing w:val="-7"/>
        </w:rPr>
        <w:t xml:space="preserve"> </w:t>
      </w:r>
      <w:r w:rsidRPr="00BD492B">
        <w:t>uchun</w:t>
      </w:r>
      <w:r w:rsidRPr="00BD492B">
        <w:rPr>
          <w:spacing w:val="-9"/>
        </w:rPr>
        <w:t xml:space="preserve"> </w:t>
      </w:r>
      <w:r w:rsidRPr="00BD492B">
        <w:t>o'tirish</w:t>
      </w:r>
      <w:r w:rsidRPr="00BD492B">
        <w:rPr>
          <w:spacing w:val="-8"/>
        </w:rPr>
        <w:t xml:space="preserve"> </w:t>
      </w:r>
      <w:r w:rsidRPr="00BD492B">
        <w:t>yoqilgan</w:t>
      </w:r>
      <w:r w:rsidRPr="00BD492B">
        <w:rPr>
          <w:spacing w:val="-8"/>
        </w:rPr>
        <w:t xml:space="preserve"> </w:t>
      </w:r>
      <w:r w:rsidRPr="00BD492B">
        <w:t>the</w:t>
      </w:r>
      <w:r w:rsidRPr="00BD492B">
        <w:rPr>
          <w:spacing w:val="-8"/>
        </w:rPr>
        <w:t xml:space="preserve"> </w:t>
      </w:r>
      <w:r w:rsidRPr="00BD492B">
        <w:t>taxta,</w:t>
      </w:r>
      <w:r w:rsidRPr="00BD492B">
        <w:rPr>
          <w:spacing w:val="-8"/>
        </w:rPr>
        <w:t xml:space="preserve"> </w:t>
      </w:r>
      <w:r w:rsidRPr="00BD492B">
        <w:t>shunday</w:t>
      </w:r>
      <w:r w:rsidRPr="00BD492B">
        <w:rPr>
          <w:spacing w:val="-9"/>
        </w:rPr>
        <w:t xml:space="preserve"> </w:t>
      </w:r>
      <w:r w:rsidRPr="00BD492B">
        <w:t>ular ushbu strategiyani "ichkaridan" etarlicha uzoq</w:t>
      </w:r>
      <w:r w:rsidRPr="00BD492B">
        <w:t xml:space="preserve"> vaqt davomida amalga oshirishlarini</w:t>
      </w:r>
      <w:r w:rsidRPr="00BD492B">
        <w:rPr>
          <w:spacing w:val="9"/>
        </w:rPr>
        <w:t xml:space="preserve"> </w:t>
      </w:r>
      <w:r w:rsidRPr="00BD492B">
        <w:t>vaqt.</w:t>
      </w:r>
    </w:p>
    <w:p w:rsidR="00961BE4" w:rsidRPr="00BD492B" w:rsidRDefault="003A170F">
      <w:pPr>
        <w:pStyle w:val="a3"/>
        <w:spacing w:line="249" w:lineRule="auto"/>
        <w:ind w:left="117" w:right="135" w:firstLine="239"/>
        <w:jc w:val="both"/>
      </w:pPr>
      <w:r w:rsidRPr="00BD492B">
        <w:t>Kengash ishini asosiy omillardagi yuqorida qayd etilgan o‘zgarishlar asosida tashkil etish kengash vakolatlarini batafsilroq va texnik tavsiflashni talab qiladi. Xususan, boshqaruvning yagona vakolati bo‘lgan masa</w:t>
      </w:r>
      <w:r w:rsidRPr="00BD492B">
        <w:t>lalarni belgilab olish zarur. Yangi sharoitda ichki audit kengashga ma'lum qilinishi kerak</w:t>
      </w:r>
      <w:r w:rsidRPr="00BD492B">
        <w:rPr>
          <w:spacing w:val="-8"/>
        </w:rPr>
        <w:t xml:space="preserve"> </w:t>
      </w:r>
      <w:r w:rsidRPr="00BD492B">
        <w:t>o'rniga</w:t>
      </w:r>
      <w:r w:rsidRPr="00BD492B">
        <w:rPr>
          <w:spacing w:val="-8"/>
        </w:rPr>
        <w:t xml:space="preserve"> </w:t>
      </w:r>
      <w:r w:rsidRPr="00BD492B">
        <w:t>ning</w:t>
      </w:r>
      <w:r w:rsidRPr="00BD492B">
        <w:rPr>
          <w:spacing w:val="-8"/>
        </w:rPr>
        <w:t xml:space="preserve"> </w:t>
      </w:r>
      <w:r w:rsidRPr="00BD492B">
        <w:t>uchun</w:t>
      </w:r>
      <w:r w:rsidRPr="00BD492B">
        <w:rPr>
          <w:spacing w:val="-8"/>
        </w:rPr>
        <w:t xml:space="preserve"> </w:t>
      </w:r>
      <w:r w:rsidRPr="00BD492B">
        <w:t>BOSH DIREKTOR,</w:t>
      </w:r>
      <w:r w:rsidRPr="00BD492B">
        <w:rPr>
          <w:spacing w:val="-8"/>
        </w:rPr>
        <w:t xml:space="preserve"> </w:t>
      </w:r>
      <w:r w:rsidRPr="00BD492B">
        <w:t>va</w:t>
      </w:r>
      <w:r w:rsidRPr="00BD492B">
        <w:rPr>
          <w:spacing w:val="-8"/>
        </w:rPr>
        <w:t xml:space="preserve"> </w:t>
      </w:r>
      <w:r w:rsidRPr="00BD492B">
        <w:t>bu</w:t>
      </w:r>
      <w:r w:rsidRPr="00BD492B">
        <w:rPr>
          <w:spacing w:val="-7"/>
        </w:rPr>
        <w:t xml:space="preserve"> </w:t>
      </w:r>
      <w:r w:rsidRPr="00BD492B">
        <w:t>hisoblanadi</w:t>
      </w:r>
      <w:r w:rsidRPr="00BD492B">
        <w:rPr>
          <w:spacing w:val="-7"/>
        </w:rPr>
        <w:t xml:space="preserve"> </w:t>
      </w:r>
      <w:r w:rsidRPr="00BD492B">
        <w:t>a</w:t>
      </w:r>
      <w:r w:rsidRPr="00BD492B">
        <w:rPr>
          <w:spacing w:val="-8"/>
        </w:rPr>
        <w:t xml:space="preserve"> </w:t>
      </w:r>
      <w:r w:rsidRPr="00BD492B">
        <w:t>ob'ektiv</w:t>
      </w:r>
      <w:r w:rsidRPr="00BD492B">
        <w:rPr>
          <w:spacing w:val="-6"/>
        </w:rPr>
        <w:t xml:space="preserve"> </w:t>
      </w:r>
      <w:r w:rsidRPr="00BD492B">
        <w:t>kerak.</w:t>
      </w:r>
      <w:r w:rsidRPr="00BD492B">
        <w:rPr>
          <w:spacing w:val="-8"/>
        </w:rPr>
        <w:t xml:space="preserve"> </w:t>
      </w:r>
      <w:r w:rsidRPr="00BD492B">
        <w:t>At</w:t>
      </w:r>
      <w:r w:rsidRPr="00BD492B">
        <w:rPr>
          <w:spacing w:val="-8"/>
        </w:rPr>
        <w:t xml:space="preserve"> </w:t>
      </w:r>
      <w:r w:rsidRPr="00BD492B">
        <w:t>the</w:t>
      </w:r>
      <w:r w:rsidRPr="00BD492B">
        <w:rPr>
          <w:spacing w:val="-7"/>
        </w:rPr>
        <w:t xml:space="preserve"> </w:t>
      </w:r>
      <w:r w:rsidRPr="00BD492B">
        <w:t>bir xil</w:t>
      </w:r>
      <w:r w:rsidRPr="00BD492B">
        <w:rPr>
          <w:spacing w:val="-8"/>
        </w:rPr>
        <w:t xml:space="preserve"> </w:t>
      </w:r>
      <w:r w:rsidRPr="00BD492B">
        <w:t>vaqt</w:t>
      </w:r>
      <w:r w:rsidRPr="00BD492B">
        <w:rPr>
          <w:spacing w:val="-7"/>
        </w:rPr>
        <w:t xml:space="preserve"> </w:t>
      </w:r>
      <w:r w:rsidRPr="00BD492B">
        <w:t>the</w:t>
      </w:r>
      <w:r w:rsidRPr="00BD492B">
        <w:rPr>
          <w:spacing w:val="-7"/>
        </w:rPr>
        <w:t xml:space="preserve"> </w:t>
      </w:r>
      <w:r w:rsidRPr="00BD492B">
        <w:t>Bunday kompaniyalarda boshqaruv qo'mitalari yo'qligi bu degani emas</w:t>
      </w:r>
      <w:r w:rsidRPr="00BD492B">
        <w:rPr>
          <w:spacing w:val="-15"/>
        </w:rPr>
        <w:t xml:space="preserve"> </w:t>
      </w:r>
      <w:r w:rsidRPr="00BD492B">
        <w:t xml:space="preserve">boshqaruv amaliyoti zaif ekanligi aniq. Kengashning kichik o'lchami va kompaniya biznesining cheklangan hajmi </w:t>
      </w:r>
      <w:r w:rsidRPr="00BD492B">
        <w:rPr>
          <w:spacing w:val="-4"/>
        </w:rPr>
        <w:t xml:space="preserve">, </w:t>
      </w:r>
      <w:r w:rsidRPr="00BD492B">
        <w:t>shuningdek, uning nisbatan soddaligi kengash majburiyatlarini keraksiz qilib qo'yishi mumkin. Korporativ axborot siyosati, axborot shaffofligi v</w:t>
      </w:r>
      <w:r w:rsidRPr="00BD492B">
        <w:t>a dividend siyosati bo'yicha CGBP tavsiyalari bunday kompaniyalar uchun asossiz ko'rinadi. Tashqi ma'lumotlarning yuqori shaffofligi hech qanday yutuqlarni bermaydi</w:t>
      </w:r>
      <w:r w:rsidRPr="00BD492B">
        <w:rPr>
          <w:spacing w:val="-10"/>
        </w:rPr>
        <w:t xml:space="preserve"> </w:t>
      </w:r>
      <w:r w:rsidRPr="00BD492B">
        <w:t>uchun</w:t>
      </w:r>
      <w:r w:rsidRPr="00BD492B">
        <w:rPr>
          <w:spacing w:val="-10"/>
        </w:rPr>
        <w:t xml:space="preserve"> </w:t>
      </w:r>
      <w:r w:rsidRPr="00BD492B">
        <w:t>o'rta o'lchamli</w:t>
      </w:r>
      <w:r w:rsidRPr="00BD492B">
        <w:rPr>
          <w:spacing w:val="-9"/>
        </w:rPr>
        <w:t xml:space="preserve"> </w:t>
      </w:r>
      <w:r w:rsidRPr="00BD492B">
        <w:t>Ingliz</w:t>
      </w:r>
      <w:r w:rsidRPr="00BD492B">
        <w:rPr>
          <w:spacing w:val="-9"/>
        </w:rPr>
        <w:t xml:space="preserve"> </w:t>
      </w:r>
      <w:r w:rsidRPr="00BD492B">
        <w:t>korxonalar</w:t>
      </w:r>
      <w:r w:rsidRPr="00BD492B">
        <w:rPr>
          <w:spacing w:val="-9"/>
        </w:rPr>
        <w:t xml:space="preserve"> </w:t>
      </w:r>
      <w:r w:rsidRPr="00BD492B">
        <w:t>bu</w:t>
      </w:r>
      <w:r w:rsidRPr="00BD492B">
        <w:rPr>
          <w:spacing w:val="-9"/>
        </w:rPr>
        <w:t xml:space="preserve"> </w:t>
      </w:r>
      <w:r w:rsidRPr="00BD492B">
        <w:t>diqqat</w:t>
      </w:r>
      <w:r w:rsidRPr="00BD492B">
        <w:rPr>
          <w:spacing w:val="-9"/>
        </w:rPr>
        <w:t xml:space="preserve"> </w:t>
      </w:r>
      <w:r w:rsidRPr="00BD492B">
        <w:t>yoqilgan</w:t>
      </w:r>
      <w:r w:rsidRPr="00BD492B">
        <w:rPr>
          <w:spacing w:val="-9"/>
        </w:rPr>
        <w:t xml:space="preserve"> </w:t>
      </w:r>
      <w:r w:rsidRPr="00BD492B">
        <w:t>avtonom</w:t>
      </w:r>
      <w:r w:rsidRPr="00BD492B">
        <w:rPr>
          <w:spacing w:val="-10"/>
        </w:rPr>
        <w:t xml:space="preserve"> </w:t>
      </w:r>
      <w:r w:rsidRPr="00BD492B">
        <w:t>rivojlanish</w:t>
      </w:r>
      <w:r w:rsidRPr="00BD492B">
        <w:rPr>
          <w:spacing w:val="-9"/>
        </w:rPr>
        <w:t xml:space="preserve"> </w:t>
      </w:r>
      <w:r w:rsidRPr="00BD492B">
        <w:t>ichida</w:t>
      </w:r>
      <w:r w:rsidRPr="00BD492B">
        <w:rPr>
          <w:spacing w:val="-10"/>
        </w:rPr>
        <w:t xml:space="preserve"> </w:t>
      </w:r>
      <w:r w:rsidRPr="00BD492B">
        <w:t>vosit</w:t>
      </w:r>
      <w:r w:rsidRPr="00BD492B">
        <w:t>a</w:t>
      </w:r>
      <w:r w:rsidRPr="00BD492B">
        <w:rPr>
          <w:spacing w:val="-7"/>
        </w:rPr>
        <w:t xml:space="preserve"> </w:t>
      </w:r>
      <w:r w:rsidRPr="00BD492B">
        <w:t>muddat.</w:t>
      </w:r>
      <w:r w:rsidRPr="00BD492B">
        <w:rPr>
          <w:spacing w:val="-7"/>
        </w:rPr>
        <w:t xml:space="preserve"> </w:t>
      </w:r>
      <w:r w:rsidRPr="00BD492B">
        <w:t>Bundan tashqari,</w:t>
      </w:r>
      <w:r w:rsidRPr="00BD492B">
        <w:rPr>
          <w:spacing w:val="-7"/>
        </w:rPr>
        <w:t xml:space="preserve"> </w:t>
      </w:r>
      <w:r w:rsidRPr="00BD492B">
        <w:t>bu</w:t>
      </w:r>
      <w:r w:rsidRPr="00BD492B">
        <w:rPr>
          <w:spacing w:val="-8"/>
        </w:rPr>
        <w:t xml:space="preserve"> </w:t>
      </w:r>
      <w:r w:rsidRPr="00BD492B">
        <w:t>hisoblanadi</w:t>
      </w:r>
      <w:r w:rsidRPr="00BD492B">
        <w:rPr>
          <w:spacing w:val="-7"/>
        </w:rPr>
        <w:t xml:space="preserve"> </w:t>
      </w:r>
      <w:r w:rsidRPr="00BD492B">
        <w:t>to'la</w:t>
      </w:r>
      <w:r w:rsidRPr="00BD492B">
        <w:rPr>
          <w:spacing w:val="-7"/>
        </w:rPr>
        <w:t xml:space="preserve"> </w:t>
      </w:r>
      <w:r w:rsidRPr="00BD492B">
        <w:t>bilan</w:t>
      </w:r>
      <w:r w:rsidRPr="00BD492B">
        <w:rPr>
          <w:spacing w:val="-7"/>
        </w:rPr>
        <w:t xml:space="preserve"> </w:t>
      </w:r>
      <w:r w:rsidRPr="00BD492B">
        <w:t>yuqori</w:t>
      </w:r>
      <w:r w:rsidRPr="00BD492B">
        <w:rPr>
          <w:spacing w:val="-8"/>
        </w:rPr>
        <w:t xml:space="preserve"> </w:t>
      </w:r>
      <w:r w:rsidRPr="00BD492B">
        <w:t>xavflar.</w:t>
      </w:r>
      <w:r w:rsidRPr="00BD492B">
        <w:rPr>
          <w:spacing w:val="-8"/>
        </w:rPr>
        <w:t xml:space="preserve"> </w:t>
      </w:r>
      <w:r w:rsidRPr="00BD492B">
        <w:t>Bular</w:t>
      </w:r>
      <w:r w:rsidRPr="00BD492B">
        <w:rPr>
          <w:spacing w:val="-7"/>
        </w:rPr>
        <w:t xml:space="preserve"> </w:t>
      </w:r>
      <w:r w:rsidRPr="00BD492B">
        <w:t>xavflar</w:t>
      </w:r>
      <w:r w:rsidRPr="00BD492B">
        <w:rPr>
          <w:spacing w:val="-6"/>
        </w:rPr>
        <w:t xml:space="preserve"> </w:t>
      </w:r>
      <w:r w:rsidRPr="00BD492B">
        <w:t>bor</w:t>
      </w:r>
      <w:r w:rsidRPr="00BD492B">
        <w:rPr>
          <w:spacing w:val="-8"/>
        </w:rPr>
        <w:t xml:space="preserve"> </w:t>
      </w:r>
      <w:r w:rsidRPr="00BD492B">
        <w:t>bog'liq</w:t>
      </w:r>
      <w:r w:rsidRPr="00BD492B">
        <w:rPr>
          <w:spacing w:val="-6"/>
        </w:rPr>
        <w:t xml:space="preserve"> </w:t>
      </w:r>
      <w:r w:rsidRPr="00BD492B">
        <w:t>uchun</w:t>
      </w:r>
      <w:r w:rsidRPr="00BD492B">
        <w:rPr>
          <w:spacing w:val="-9"/>
        </w:rPr>
        <w:t xml:space="preserve"> </w:t>
      </w:r>
      <w:r w:rsidRPr="00BD492B">
        <w:t>Rossiyada biznesning juda zaif huquqiy himoyasi va keng tarqalgan bosqinchilar. Ammo, agar mo'ljallangan yangi mahsulotlar, kirish manbalari, ehtiyot qism</w:t>
      </w:r>
      <w:r w:rsidRPr="00BD492B">
        <w:t xml:space="preserve">lar va ularning narxlari, yangi buyurtmalar, yangi mijozlar, sotish kanallari, birlik xarajatlari va boshqalar to'g'risida ma'lumotlar oshkor etilsa, </w:t>
      </w:r>
      <w:r w:rsidRPr="00BD492B">
        <w:rPr>
          <w:spacing w:val="-6"/>
        </w:rPr>
        <w:t xml:space="preserve">raqobatbardoshlikning </w:t>
      </w:r>
      <w:r w:rsidRPr="00BD492B">
        <w:t>ob'ektiv zaiflashishi xavfi mavjud .</w:t>
      </w:r>
      <w:r w:rsidRPr="00BD492B">
        <w:rPr>
          <w:spacing w:val="-28"/>
        </w:rPr>
        <w:t xml:space="preserve"> </w:t>
      </w:r>
      <w:r w:rsidRPr="00BD492B">
        <w:t>har qanday bozorlar. Bunday kompaniyalarda bosh</w:t>
      </w:r>
      <w:r w:rsidRPr="00BD492B">
        <w:t>qaruv amaliyotini baholashda ushbu xavflarni ham hisobga olish kerak. Yagona egasi uchun muhim bo'lgan narsa bu emas</w:t>
      </w:r>
      <w:r w:rsidRPr="00BD492B">
        <w:rPr>
          <w:spacing w:val="-27"/>
        </w:rPr>
        <w:t xml:space="preserve"> </w:t>
      </w:r>
      <w:r w:rsidRPr="00BD492B">
        <w:t>tashqi auditorning kompaniyadan rasmiy mustaqilligi, lekin auditorning malakasi va uning asosiy mijozi kompaniya buni qancha vaqt ushlab tu</w:t>
      </w:r>
      <w:r w:rsidRPr="00BD492B">
        <w:t>rishini hal qiladigan egasi ekanligini tushunishi</w:t>
      </w:r>
      <w:r w:rsidRPr="00BD492B">
        <w:rPr>
          <w:spacing w:val="31"/>
        </w:rPr>
        <w:t xml:space="preserve"> </w:t>
      </w:r>
      <w:r w:rsidRPr="00BD492B">
        <w:t>auditor.</w:t>
      </w:r>
    </w:p>
    <w:p w:rsidR="00961BE4" w:rsidRPr="00BD492B" w:rsidRDefault="003A170F">
      <w:pPr>
        <w:pStyle w:val="a3"/>
        <w:spacing w:line="228" w:lineRule="exact"/>
        <w:ind w:left="356"/>
        <w:jc w:val="both"/>
      </w:pPr>
      <w:r w:rsidRPr="00BD492B">
        <w:t>Kompaniya sotuv bosqichiga o'tayotganda, u biroz dolzarb bo'lishi kerak</w:t>
      </w:r>
      <w:r w:rsidRPr="00BD492B">
        <w:rPr>
          <w:spacing w:val="-25"/>
        </w:rPr>
        <w:t xml:space="preserve"> </w:t>
      </w:r>
      <w:r w:rsidRPr="00BD492B">
        <w:t>qadamlar,</w:t>
      </w:r>
    </w:p>
    <w:p w:rsidR="00961BE4" w:rsidRPr="00BD492B" w:rsidRDefault="003A170F">
      <w:pPr>
        <w:pStyle w:val="a3"/>
        <w:spacing w:before="7" w:line="249" w:lineRule="auto"/>
        <w:ind w:left="117" w:right="135"/>
        <w:jc w:val="both"/>
      </w:pPr>
      <w:r w:rsidRPr="00BD492B">
        <w:t xml:space="preserve">masalan, batafsil moliyaviy va iqtisodiy hisobotlarni tayyorlash (Rossiya sharoitida UFRSga muvofiq bo'lishi shart emas </w:t>
      </w:r>
      <w:r w:rsidRPr="00BD492B">
        <w:rPr>
          <w:spacing w:val="-6"/>
        </w:rPr>
        <w:t xml:space="preserve">: </w:t>
      </w:r>
      <w:r w:rsidRPr="00BD492B">
        <w:t>yaxshi boshqaruv hisoboti muhimroqdir. Mustaqil auditor tomonidan muntazam tarixiy auditlar ham alohida ahamiyatga ega emas); ilgari q</w:t>
      </w:r>
      <w:r w:rsidRPr="00BD492B">
        <w:t>abul qilingan asosiy boshqaruv qarorlarini (masalan, jamiyatni tashkil etish, aktsiyalarni chiqarish, aktsiyadorlar va rahbarlar o'rtasidagi o'zgarishlar) dastlabki huquqiy ekspertizadan o'tkazish; kompaniya o'zining asosiy aktivlari, patentlari, savdo bel</w:t>
      </w:r>
      <w:r w:rsidRPr="00BD492B">
        <w:t>gilari va boshqalarga qonuniy ravishda egalik qiladimi yoki yo'qligini tekshiring. Biznesni sotish usuli va uning xaridorining turi (strategik egasi, xususiy kapital fondi yoki IPO) albatta bo'ladi.</w:t>
      </w:r>
      <w:r w:rsidRPr="00BD492B">
        <w:rPr>
          <w:spacing w:val="3"/>
        </w:rPr>
        <w:t xml:space="preserve"> </w:t>
      </w:r>
      <w:r w:rsidRPr="00BD492B">
        <w:t>bo'l</w:t>
      </w:r>
    </w:p>
    <w:p w:rsidR="00961BE4" w:rsidRPr="00BD492B" w:rsidRDefault="00961BE4">
      <w:pPr>
        <w:spacing w:line="249" w:lineRule="auto"/>
        <w:jc w:val="both"/>
        <w:sectPr w:rsidR="00961BE4" w:rsidRPr="00BD492B">
          <w:pgSz w:w="8790" w:h="13330"/>
          <w:pgMar w:top="1100" w:right="940" w:bottom="280" w:left="960" w:header="687" w:footer="0" w:gutter="0"/>
          <w:cols w:space="720"/>
        </w:sectPr>
      </w:pPr>
    </w:p>
    <w:p w:rsidR="00961BE4" w:rsidRPr="00BD492B" w:rsidRDefault="003A170F">
      <w:pPr>
        <w:spacing w:before="111"/>
        <w:ind w:left="655"/>
        <w:rPr>
          <w:rFonts w:ascii="Calibri"/>
          <w:sz w:val="14"/>
        </w:rPr>
      </w:pPr>
      <w:r w:rsidRPr="00BD492B">
        <w:pict>
          <v:group id="_x0000_s1106" style="position:absolute;left:0;text-align:left;margin-left:113.15pt;margin-top:10.9pt;width:235.85pt;height:183.3pt;z-index:15732224;mso-position-horizontal-relative:page" coordorigin="2263,218" coordsize="4717,3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2983;top:819;width:2292;height:1421">
              <v:imagedata r:id="rId13" o:title=""/>
            </v:shape>
            <v:shape id="_x0000_s1132" style="position:absolute;left:2289;top:217;width:4686;height:3666" coordorigin="2289,218" coordsize="4686,3666" path="m6975,3845r-13,-6l6899,3807r,32l2335,3839,2333,293r32,l2358,281r-31,-63l2289,293r32,l2322,3841r-1,1l2321,3849r3,2l6899,3851r,32l6962,3851r13,-6xe" fillcolor="#131413" stroked="f">
              <v:path arrowok="t"/>
            </v:shape>
            <v:line id="_x0000_s1131" style="position:absolute" from="2271,2485" to="2384,2485" strokecolor="#131413" strokeweight=".5pt"/>
            <v:line id="_x0000_s1130" style="position:absolute" from="2263,1805" to="2376,1805" strokecolor="#131413" strokeweight=".5pt"/>
            <v:line id="_x0000_s1129" style="position:absolute" from="2271,1125" to="2384,1125" strokecolor="#131413" strokeweight=".5pt"/>
            <v:line id="_x0000_s1128" style="position:absolute" from="6748,445" to="6748,3845" strokecolor="#131413" strokeweight=".5pt">
              <v:stroke dashstyle="3 1"/>
            </v:line>
            <v:line id="_x0000_s1127" style="position:absolute" from="2325,3165" to="6748,445" strokecolor="#df3224" strokeweight="1pt"/>
            <v:shape id="_x0000_s1126" type="#_x0000_t75" style="position:absolute;left:6742;top:326;width:237;height:237">
              <v:imagedata r:id="rId14" o:title=""/>
            </v:shape>
            <v:shape id="_x0000_s1125" style="position:absolute;left:3347;top:1918;width:2041;height:1928" coordorigin="3347,1918" coordsize="2041,1928" o:spt="100" adj="0,,0" path="m3347,3165r1,680m4367,2485r2,1360m5388,1918r,1927e" filled="f" strokecolor="#131413" strokeweight=".5pt">
              <v:stroke dashstyle="3 1" joinstyle="round"/>
              <v:formulas/>
              <v:path arrowok="t" o:connecttype="segments"/>
            </v:shape>
            <v:line id="_x0000_s1124" style="position:absolute" from="2325,3165" to="3347,3165" strokecolor="#0c6709"/>
            <v:line id="_x0000_s1123" style="position:absolute" from="3347,2485" to="4367,2485" strokecolor="#0c6709"/>
            <v:line id="_x0000_s1122" style="position:absolute" from="4367,1918" to="5388,1918" strokecolor="#0c6709"/>
            <v:line id="_x0000_s1121" style="position:absolute" from="3347,3165" to="3347,2485" strokecolor="#0c6709"/>
            <v:line id="_x0000_s1120" style="position:absolute" from="4367,2485" to="4369,1918" strokecolor="#0c6709"/>
            <v:line id="_x0000_s1119" style="position:absolute" from="5388,1918" to="5388,1238" strokecolor="#0c6709"/>
            <v:shape id="_x0000_s1118" style="position:absolute;left:3299;top:2453;width:114;height:114" coordorigin="3299,2453" coordsize="114,114" path="m3356,2453r-22,5l3316,2470r-12,18l3299,2510r5,22l3316,2550r18,12l3356,2567r22,-5l3396,2550r12,-18l3413,2510r-5,-22l3396,2470r-18,-12l3356,2453xe" fillcolor="#0c6709" stroked="f">
              <v:path arrowok="t"/>
            </v:shape>
            <v:shape id="_x0000_s1117" style="position:absolute;left:3299;top:2453;width:114;height:114" coordorigin="3299,2453" coordsize="114,114" path="m3356,2453r-22,5l3316,2470r-12,18l3299,2510r5,22l3316,2550r18,12l3356,2567r22,-5l3396,2550r12,-18l3413,2510r-5,-22l3396,2470r-18,-12l3356,2453xe" filled="f" strokecolor="#0c6709" strokeweight=".5pt">
              <v:path arrowok="t"/>
            </v:shape>
            <v:shape id="_x0000_s1116" type="#_x0000_t75" style="position:absolute;left:4306;top:1840;width:124;height:124">
              <v:imagedata r:id="rId15" o:title=""/>
            </v:shape>
            <v:shape id="_x0000_s1115" type="#_x0000_t75" style="position:absolute;left:5326;top:1200;width:124;height:124">
              <v:imagedata r:id="rId16" o:title=""/>
            </v:shape>
            <v:shape id="_x0000_s1114" style="position:absolute;left:3000;top:2251;width:283;height:234" coordorigin="3000,2251" coordsize="283,234" o:spt="100" adj="0,,0" path="m3221,2442r-20,24l3283,2485r-15,-33l3233,2452r-3,-2l3221,2442xm3229,2432r-8,10l3230,2450r3,2l3237,2452r2,-3l3241,2446r,-4l3238,2440r-9,-8xm3249,2408r-20,24l3238,2440r3,2l3241,2446r-2,3l3237,2452r-4,l3268,2452r-19,-44xm3008,2251r-4,1l3002,2254r-2,3l3000,2261r3,2l3221,2442r8,-10l3011,2253r-3,-2xe" fillcolor="#0c6709" stroked="f">
              <v:stroke joinstyle="round"/>
              <v:formulas/>
              <v:path arrowok="t" o:connecttype="segments"/>
            </v:shape>
            <v:shape id="_x0000_s1113" type="#_x0000_t75" style="position:absolute;left:4020;top:1571;width:234;height:234">
              <v:imagedata r:id="rId17" o:title=""/>
            </v:shape>
            <v:shape id="_x0000_s1112" type="#_x0000_t75" style="position:absolute;left:5040;top:1004;width:234;height:234">
              <v:imagedata r:id="rId18" o:title=""/>
            </v:shape>
            <v:shape id="_x0000_s1111" style="position:absolute;left:3000;top:1296;width:801;height:849" coordorigin="3000,1297" coordsize="801,849" o:spt="100" adj="0,,0" path="m3744,2094r-23,22l3801,2145r-12,-39l3759,2106r-4,l3753,2103r-9,-9xm3753,2086r-9,8l3753,2103r2,3l3759,2106r5,-5l3764,2097r-11,-11xm3776,2064r-23,22l3764,2097r,4l3759,2106r30,l3776,2064xm3005,1297r-5,4l3000,1305r744,789l3753,2086,3009,1297r-4,xe" fillcolor="#df3224" stroked="f">
              <v:stroke joinstyle="round"/>
              <v:formulas/>
              <v:path arrowok="t" o:connecttype="segments"/>
            </v:shape>
            <v:shape id="_x0000_s1110" style="position:absolute;left:5160;top:2031;width:688;height:461" coordorigin="5161,2032" coordsize="688,461" o:spt="100" adj="0,,0" path="m5227,2068r-7,11l5837,2490r3,2l5844,2491r2,-3l5848,2486r-1,-4l5844,2480,5227,2068xm5161,2032r42,73l5220,2079r-13,-9l5206,2066r2,-3l5210,2060r4,-1l5233,2059r12,-17l5161,2032xm5214,2059r-4,1l5208,2063r-2,3l5207,2070r13,9l5227,2068r-10,-7l5214,2059xm5233,2059r-19,l5217,2061r10,7l5233,2059xe" fillcolor="#0c6709" stroked="f">
              <v:stroke joinstyle="round"/>
              <v:formulas/>
              <v:path arrowok="t" o:connecttype="segments"/>
            </v:shape>
            <v:shapetype id="_x0000_t202" coordsize="21600,21600" o:spt="202" path="m,l,21600r21600,l21600,xe">
              <v:stroke joinstyle="miter"/>
              <v:path gradientshapeok="t" o:connecttype="rect"/>
            </v:shapetype>
            <v:shape id="_x0000_s1109" type="#_x0000_t202" style="position:absolute;left:2325;top:261;width:4444;height:177" filled="f" stroked="f">
              <v:textbox inset="0,0,0,0">
                <w:txbxContent>
                  <w:p w:rsidR="00961BE4" w:rsidRDefault="003A170F">
                    <w:pPr>
                      <w:tabs>
                        <w:tab w:val="left" w:pos="3331"/>
                        <w:tab w:val="left" w:pos="4423"/>
                      </w:tabs>
                      <w:rPr>
                        <w:rFonts w:ascii="Calibri"/>
                        <w:sz w:val="14"/>
                      </w:rPr>
                    </w:pPr>
                    <w:r>
                      <w:rPr>
                        <w:rFonts w:ascii="Calibri"/>
                        <w:color w:val="131413"/>
                        <w:w w:val="99"/>
                        <w:sz w:val="14"/>
                        <w:u w:val="dotted" w:color="131413"/>
                      </w:rPr>
                      <w:t xml:space="preserve"> </w:t>
                    </w:r>
                    <w:r>
                      <w:rPr>
                        <w:rFonts w:ascii="Calibri"/>
                        <w:color w:val="131413"/>
                        <w:sz w:val="14"/>
                        <w:u w:val="dotted" w:color="131413"/>
                      </w:rPr>
                      <w:tab/>
                      <w:t>Idea</w:t>
                    </w:r>
                    <w:r>
                      <w:rPr>
                        <w:rFonts w:ascii="Calibri"/>
                        <w:color w:val="131413"/>
                        <w:sz w:val="14"/>
                        <w:u w:val="dotted" w:color="131413"/>
                      </w:rPr>
                      <w:t>l</w:t>
                    </w:r>
                    <w:r>
                      <w:rPr>
                        <w:rFonts w:ascii="Calibri"/>
                        <w:color w:val="131413"/>
                        <w:spacing w:val="-7"/>
                        <w:sz w:val="14"/>
                        <w:u w:val="dotted" w:color="131413"/>
                      </w:rPr>
                      <w:t xml:space="preserve"> </w:t>
                    </w:r>
                    <w:r>
                      <w:rPr>
                        <w:rFonts w:ascii="Calibri"/>
                        <w:color w:val="131413"/>
                        <w:sz w:val="14"/>
                        <w:u w:val="dotted" w:color="131413"/>
                      </w:rPr>
                      <w:t>company</w:t>
                    </w:r>
                    <w:r>
                      <w:rPr>
                        <w:rFonts w:ascii="Calibri"/>
                        <w:color w:val="131413"/>
                        <w:sz w:val="14"/>
                        <w:u w:val="dotted" w:color="131413"/>
                      </w:rPr>
                      <w:tab/>
                    </w:r>
                  </w:p>
                </w:txbxContent>
              </v:textbox>
            </v:shape>
            <v:shape id="_x0000_s1108" type="#_x0000_t202" style="position:absolute;left:2719;top:1101;width:1055;height:177" filled="f" stroked="f">
              <v:textbox inset="0,0,0,0">
                <w:txbxContent>
                  <w:p w:rsidR="00961BE4" w:rsidRDefault="003A170F">
                    <w:pPr>
                      <w:rPr>
                        <w:rFonts w:ascii="Calibri"/>
                        <w:sz w:val="14"/>
                      </w:rPr>
                    </w:pPr>
                    <w:r>
                      <w:rPr>
                        <w:rFonts w:ascii="Calibri"/>
                        <w:color w:val="DF3224"/>
                        <w:sz w:val="14"/>
                      </w:rPr>
                      <w:t xml:space="preserve">Classical </w:t>
                    </w:r>
                    <w:r>
                      <w:rPr>
                        <w:rFonts w:ascii="Calibri"/>
                        <w:color w:val="DF3224"/>
                        <w:sz w:val="14"/>
                      </w:rPr>
                      <w:t>approach</w:t>
                    </w:r>
                  </w:p>
                </w:txbxContent>
              </v:textbox>
            </v:shape>
            <v:shape id="_x0000_s1107" type="#_x0000_t202" style="position:absolute;left:5769;top:2300;width:934;height:511" filled="f" stroked="f">
              <v:textbox inset="0,0,0,0">
                <w:txbxContent>
                  <w:p w:rsidR="00961BE4" w:rsidRDefault="003A170F">
                    <w:pPr>
                      <w:spacing w:before="3" w:line="235" w:lineRule="auto"/>
                      <w:ind w:right="18"/>
                      <w:jc w:val="center"/>
                      <w:rPr>
                        <w:rFonts w:ascii="Calibri" w:hAnsi="Calibri"/>
                        <w:sz w:val="14"/>
                      </w:rPr>
                    </w:pPr>
                    <w:r>
                      <w:rPr>
                        <w:rFonts w:ascii="Calibri" w:hAnsi="Calibri"/>
                        <w:color w:val="0C6709"/>
                        <w:sz w:val="14"/>
                      </w:rPr>
                      <w:t>Approach</w:t>
                    </w:r>
                    <w:r>
                      <w:rPr>
                        <w:rFonts w:ascii="Calibri" w:hAnsi="Calibri"/>
                        <w:color w:val="0C6709"/>
                        <w:spacing w:val="-14"/>
                        <w:sz w:val="14"/>
                      </w:rPr>
                      <w:t xml:space="preserve"> </w:t>
                    </w:r>
                    <w:r>
                      <w:rPr>
                        <w:rFonts w:ascii="Calibri" w:hAnsi="Calibri"/>
                        <w:color w:val="0C6709"/>
                        <w:sz w:val="14"/>
                      </w:rPr>
                      <w:t>based on a «PhICS model»</w:t>
                    </w:r>
                  </w:p>
                </w:txbxContent>
              </v:textbox>
            </v:shape>
            <w10:wrap anchorx="page"/>
          </v:group>
        </w:pict>
      </w:r>
      <w:bookmarkStart w:id="12" w:name="_bookmark7"/>
      <w:bookmarkEnd w:id="12"/>
      <w:r w:rsidRPr="00BD492B">
        <w:rPr>
          <w:rFonts w:ascii="Calibri"/>
          <w:color w:val="131413"/>
          <w:sz w:val="14"/>
        </w:rPr>
        <w:t>CG darajasi</w:t>
      </w:r>
    </w:p>
    <w:p w:rsidR="00961BE4" w:rsidRPr="00BD492B" w:rsidRDefault="003A170F">
      <w:pPr>
        <w:spacing w:before="65"/>
        <w:ind w:left="1100"/>
        <w:rPr>
          <w:rFonts w:ascii="Calibri"/>
          <w:sz w:val="14"/>
        </w:rPr>
      </w:pPr>
      <w:r w:rsidRPr="00BD492B">
        <w:rPr>
          <w:rFonts w:ascii="Calibri"/>
          <w:color w:val="131413"/>
          <w:sz w:val="14"/>
        </w:rPr>
        <w:t>10</w:t>
      </w:r>
    </w:p>
    <w:p w:rsidR="00961BE4" w:rsidRPr="00BD492B" w:rsidRDefault="00961BE4">
      <w:pPr>
        <w:pStyle w:val="a3"/>
        <w:rPr>
          <w:rFonts w:ascii="Calibri"/>
        </w:rPr>
      </w:pPr>
    </w:p>
    <w:p w:rsidR="00961BE4" w:rsidRPr="00BD492B" w:rsidRDefault="00961BE4">
      <w:pPr>
        <w:pStyle w:val="a3"/>
        <w:spacing w:before="8"/>
        <w:rPr>
          <w:rFonts w:ascii="Calibri"/>
          <w:sz w:val="21"/>
        </w:rPr>
      </w:pPr>
    </w:p>
    <w:p w:rsidR="00961BE4" w:rsidRPr="00BD492B" w:rsidRDefault="003A170F">
      <w:pPr>
        <w:ind w:left="1171"/>
        <w:rPr>
          <w:rFonts w:ascii="Calibri"/>
          <w:sz w:val="14"/>
        </w:rPr>
      </w:pPr>
      <w:r w:rsidRPr="00BD492B">
        <w:rPr>
          <w:rFonts w:ascii="Calibri"/>
          <w:color w:val="131413"/>
          <w:w w:val="99"/>
          <w:sz w:val="14"/>
        </w:rPr>
        <w:t>8</w:t>
      </w:r>
    </w:p>
    <w:p w:rsidR="00961BE4" w:rsidRPr="00BD492B" w:rsidRDefault="00961BE4">
      <w:pPr>
        <w:pStyle w:val="a3"/>
        <w:rPr>
          <w:rFonts w:ascii="Calibri"/>
        </w:rPr>
      </w:pPr>
    </w:p>
    <w:p w:rsidR="00961BE4" w:rsidRPr="00BD492B" w:rsidRDefault="00961BE4">
      <w:pPr>
        <w:pStyle w:val="a3"/>
        <w:spacing w:before="9"/>
        <w:rPr>
          <w:rFonts w:ascii="Calibri"/>
          <w:sz w:val="21"/>
        </w:rPr>
      </w:pPr>
    </w:p>
    <w:p w:rsidR="00961BE4" w:rsidRPr="00BD492B" w:rsidRDefault="003A170F">
      <w:pPr>
        <w:ind w:left="1171"/>
        <w:rPr>
          <w:rFonts w:ascii="Calibri"/>
          <w:sz w:val="14"/>
        </w:rPr>
      </w:pPr>
      <w:r w:rsidRPr="00BD492B">
        <w:rPr>
          <w:rFonts w:ascii="Calibri"/>
          <w:color w:val="131413"/>
          <w:w w:val="99"/>
          <w:sz w:val="14"/>
        </w:rPr>
        <w:t>6</w:t>
      </w:r>
    </w:p>
    <w:p w:rsidR="00961BE4" w:rsidRPr="00BD492B" w:rsidRDefault="00961BE4">
      <w:pPr>
        <w:pStyle w:val="a3"/>
        <w:rPr>
          <w:rFonts w:ascii="Calibri"/>
        </w:rPr>
      </w:pPr>
    </w:p>
    <w:p w:rsidR="00961BE4" w:rsidRPr="00BD492B" w:rsidRDefault="00961BE4">
      <w:pPr>
        <w:pStyle w:val="a3"/>
        <w:spacing w:before="9"/>
        <w:rPr>
          <w:rFonts w:ascii="Calibri"/>
          <w:sz w:val="21"/>
        </w:rPr>
      </w:pPr>
    </w:p>
    <w:p w:rsidR="00961BE4" w:rsidRPr="00BD492B" w:rsidRDefault="003A170F">
      <w:pPr>
        <w:ind w:left="1171"/>
        <w:rPr>
          <w:rFonts w:ascii="Calibri"/>
          <w:sz w:val="14"/>
        </w:rPr>
      </w:pPr>
      <w:r w:rsidRPr="00BD492B">
        <w:rPr>
          <w:rFonts w:ascii="Calibri"/>
          <w:color w:val="131413"/>
          <w:w w:val="99"/>
          <w:sz w:val="14"/>
        </w:rPr>
        <w:t>4</w:t>
      </w:r>
    </w:p>
    <w:p w:rsidR="00961BE4" w:rsidRPr="00BD492B" w:rsidRDefault="00961BE4">
      <w:pPr>
        <w:pStyle w:val="a3"/>
        <w:rPr>
          <w:rFonts w:ascii="Calibri"/>
        </w:rPr>
      </w:pPr>
    </w:p>
    <w:p w:rsidR="00961BE4" w:rsidRPr="00BD492B" w:rsidRDefault="00961BE4">
      <w:pPr>
        <w:pStyle w:val="a3"/>
        <w:spacing w:before="8"/>
        <w:rPr>
          <w:rFonts w:ascii="Calibri"/>
          <w:sz w:val="21"/>
        </w:rPr>
      </w:pPr>
    </w:p>
    <w:p w:rsidR="00961BE4" w:rsidRPr="00BD492B" w:rsidRDefault="003A170F">
      <w:pPr>
        <w:spacing w:before="1"/>
        <w:ind w:left="1171"/>
        <w:rPr>
          <w:rFonts w:ascii="Calibri"/>
          <w:sz w:val="14"/>
        </w:rPr>
      </w:pPr>
      <w:r w:rsidRPr="00BD492B">
        <w:rPr>
          <w:rFonts w:ascii="Calibri"/>
          <w:color w:val="131413"/>
          <w:w w:val="99"/>
          <w:sz w:val="14"/>
        </w:rPr>
        <w:t>2</w:t>
      </w:r>
    </w:p>
    <w:p w:rsidR="00961BE4" w:rsidRPr="00BD492B" w:rsidRDefault="00961BE4">
      <w:pPr>
        <w:pStyle w:val="a3"/>
        <w:spacing w:before="1"/>
        <w:rPr>
          <w:rFonts w:ascii="Calibri"/>
          <w:sz w:val="21"/>
        </w:rPr>
      </w:pPr>
    </w:p>
    <w:p w:rsidR="00961BE4" w:rsidRPr="00BD492B" w:rsidRDefault="00961BE4">
      <w:pPr>
        <w:rPr>
          <w:rFonts w:ascii="Calibri"/>
          <w:sz w:val="21"/>
        </w:rPr>
        <w:sectPr w:rsidR="00961BE4" w:rsidRPr="00BD492B">
          <w:pgSz w:w="8790" w:h="13330"/>
          <w:pgMar w:top="1100" w:right="940" w:bottom="280" w:left="960" w:header="689" w:footer="0" w:gutter="0"/>
          <w:cols w:space="720"/>
        </w:sectPr>
      </w:pPr>
    </w:p>
    <w:p w:rsidR="00961BE4" w:rsidRPr="00BD492B" w:rsidRDefault="00961BE4">
      <w:pPr>
        <w:pStyle w:val="a3"/>
        <w:rPr>
          <w:rFonts w:ascii="Calibri"/>
        </w:rPr>
      </w:pPr>
    </w:p>
    <w:p w:rsidR="00961BE4" w:rsidRPr="00BD492B" w:rsidRDefault="003A170F">
      <w:pPr>
        <w:tabs>
          <w:tab w:val="left" w:pos="2365"/>
          <w:tab w:val="left" w:pos="3385"/>
          <w:tab w:val="left" w:pos="4406"/>
        </w:tabs>
        <w:spacing w:before="144"/>
        <w:ind w:left="1344"/>
        <w:rPr>
          <w:rFonts w:ascii="Calibri"/>
          <w:sz w:val="8"/>
        </w:rPr>
      </w:pPr>
      <w:r w:rsidRPr="00BD492B">
        <w:rPr>
          <w:rFonts w:ascii="Calibri"/>
          <w:color w:val="131413"/>
          <w:w w:val="105"/>
          <w:sz w:val="14"/>
        </w:rPr>
        <w:t xml:space="preserve">Ph </w:t>
      </w:r>
      <w:r w:rsidRPr="00BD492B">
        <w:rPr>
          <w:rFonts w:ascii="Calibri"/>
          <w:color w:val="131413"/>
          <w:w w:val="105"/>
          <w:position w:val="-3"/>
          <w:sz w:val="8"/>
        </w:rPr>
        <w:t xml:space="preserve">0 </w:t>
      </w:r>
      <w:r w:rsidRPr="00BD492B">
        <w:rPr>
          <w:rFonts w:ascii="Calibri"/>
          <w:color w:val="131413"/>
          <w:w w:val="105"/>
          <w:position w:val="-3"/>
          <w:sz w:val="8"/>
        </w:rPr>
        <w:tab/>
      </w:r>
      <w:r w:rsidRPr="00BD492B">
        <w:rPr>
          <w:rFonts w:ascii="Calibri"/>
          <w:color w:val="131413"/>
          <w:w w:val="105"/>
          <w:sz w:val="14"/>
        </w:rPr>
        <w:t xml:space="preserve">Ph </w:t>
      </w:r>
      <w:r w:rsidRPr="00BD492B">
        <w:rPr>
          <w:rFonts w:ascii="Calibri"/>
          <w:color w:val="131413"/>
          <w:w w:val="105"/>
          <w:position w:val="-3"/>
          <w:sz w:val="8"/>
        </w:rPr>
        <w:t xml:space="preserve">1 </w:t>
      </w:r>
      <w:r w:rsidRPr="00BD492B">
        <w:rPr>
          <w:rFonts w:ascii="Calibri"/>
          <w:color w:val="131413"/>
          <w:w w:val="105"/>
          <w:position w:val="-3"/>
          <w:sz w:val="8"/>
        </w:rPr>
        <w:tab/>
      </w:r>
      <w:r w:rsidRPr="00BD492B">
        <w:rPr>
          <w:rFonts w:ascii="Calibri"/>
          <w:color w:val="131413"/>
          <w:w w:val="105"/>
          <w:sz w:val="14"/>
        </w:rPr>
        <w:t xml:space="preserve">Ph </w:t>
      </w:r>
      <w:r w:rsidRPr="00BD492B">
        <w:rPr>
          <w:rFonts w:ascii="Calibri"/>
          <w:color w:val="131413"/>
          <w:w w:val="105"/>
          <w:position w:val="-3"/>
          <w:sz w:val="8"/>
        </w:rPr>
        <w:t xml:space="preserve">2 </w:t>
      </w:r>
      <w:r w:rsidRPr="00BD492B">
        <w:rPr>
          <w:rFonts w:ascii="Calibri"/>
          <w:color w:val="131413"/>
          <w:w w:val="105"/>
          <w:position w:val="-3"/>
          <w:sz w:val="8"/>
        </w:rPr>
        <w:tab/>
      </w:r>
      <w:r w:rsidRPr="00BD492B">
        <w:rPr>
          <w:rFonts w:ascii="Calibri"/>
          <w:color w:val="131413"/>
          <w:spacing w:val="-7"/>
          <w:w w:val="105"/>
          <w:sz w:val="14"/>
        </w:rPr>
        <w:t xml:space="preserve">Ph </w:t>
      </w:r>
      <w:r w:rsidRPr="00BD492B">
        <w:rPr>
          <w:rFonts w:ascii="Calibri"/>
          <w:color w:val="131413"/>
          <w:spacing w:val="-7"/>
          <w:w w:val="105"/>
          <w:position w:val="-3"/>
          <w:sz w:val="8"/>
        </w:rPr>
        <w:t>3</w:t>
      </w:r>
    </w:p>
    <w:p w:rsidR="00961BE4" w:rsidRPr="00BD492B" w:rsidRDefault="003A170F">
      <w:pPr>
        <w:spacing w:before="101"/>
        <w:ind w:left="1429"/>
        <w:rPr>
          <w:rFonts w:ascii="Calibri"/>
          <w:sz w:val="14"/>
        </w:rPr>
      </w:pPr>
      <w:r w:rsidRPr="00BD492B">
        <w:br w:type="column"/>
      </w:r>
      <w:r w:rsidRPr="00BD492B">
        <w:rPr>
          <w:rFonts w:ascii="Calibri"/>
          <w:color w:val="131413"/>
          <w:sz w:val="14"/>
        </w:rPr>
        <w:t>Ph</w:t>
      </w:r>
    </w:p>
    <w:p w:rsidR="00961BE4" w:rsidRPr="00BD492B" w:rsidRDefault="003A170F">
      <w:pPr>
        <w:spacing w:before="117"/>
        <w:ind w:left="1108" w:right="907"/>
        <w:jc w:val="center"/>
        <w:rPr>
          <w:rFonts w:ascii="Calibri"/>
          <w:sz w:val="8"/>
        </w:rPr>
      </w:pPr>
      <w:r w:rsidRPr="00BD492B">
        <w:rPr>
          <w:rFonts w:ascii="Calibri"/>
          <w:color w:val="131413"/>
          <w:w w:val="105"/>
          <w:sz w:val="14"/>
        </w:rPr>
        <w:t xml:space="preserve">Ph </w:t>
      </w:r>
      <w:r w:rsidRPr="00BD492B">
        <w:rPr>
          <w:rFonts w:ascii="Calibri"/>
          <w:color w:val="131413"/>
          <w:w w:val="105"/>
          <w:position w:val="-3"/>
          <w:sz w:val="8"/>
        </w:rPr>
        <w:t>n</w:t>
      </w:r>
    </w:p>
    <w:p w:rsidR="00961BE4" w:rsidRPr="00BD492B" w:rsidRDefault="00961BE4">
      <w:pPr>
        <w:jc w:val="center"/>
        <w:rPr>
          <w:rFonts w:ascii="Calibri"/>
          <w:sz w:val="8"/>
        </w:rPr>
        <w:sectPr w:rsidR="00961BE4" w:rsidRPr="00BD492B">
          <w:type w:val="continuous"/>
          <w:pgSz w:w="8790" w:h="13330"/>
          <w:pgMar w:top="1140" w:right="940" w:bottom="280" w:left="960" w:header="720" w:footer="720" w:gutter="0"/>
          <w:cols w:num="2" w:space="720" w:equalWidth="0">
            <w:col w:w="4597" w:space="40"/>
            <w:col w:w="2253"/>
          </w:cols>
        </w:sectPr>
      </w:pPr>
    </w:p>
    <w:p w:rsidR="00961BE4" w:rsidRPr="00BD492B" w:rsidRDefault="00961BE4">
      <w:pPr>
        <w:pStyle w:val="a3"/>
        <w:spacing w:before="2"/>
        <w:rPr>
          <w:rFonts w:ascii="Calibri"/>
          <w:sz w:val="12"/>
        </w:rPr>
      </w:pPr>
    </w:p>
    <w:p w:rsidR="00961BE4" w:rsidRPr="00BD492B" w:rsidRDefault="003A170F">
      <w:pPr>
        <w:spacing w:before="73"/>
        <w:ind w:left="117"/>
        <w:rPr>
          <w:sz w:val="17"/>
        </w:rPr>
      </w:pPr>
      <w:r w:rsidRPr="00BD492B">
        <w:rPr>
          <w:rFonts w:ascii="Georgia"/>
          <w:sz w:val="17"/>
        </w:rPr>
        <w:t xml:space="preserve">Anjir. 1 </w:t>
      </w:r>
      <w:r w:rsidRPr="00BD492B">
        <w:rPr>
          <w:sz w:val="17"/>
        </w:rPr>
        <w:t>Kompaniyalarda korporativ boshqaruvni rivojlantirish yo'li</w:t>
      </w:r>
    </w:p>
    <w:p w:rsidR="00961BE4" w:rsidRPr="00BD492B" w:rsidRDefault="00961BE4">
      <w:pPr>
        <w:pStyle w:val="a3"/>
        <w:rPr>
          <w:sz w:val="21"/>
        </w:rPr>
      </w:pPr>
    </w:p>
    <w:p w:rsidR="00961BE4" w:rsidRPr="00BD492B" w:rsidRDefault="003A170F">
      <w:pPr>
        <w:pStyle w:val="a3"/>
        <w:spacing w:before="69" w:line="249" w:lineRule="auto"/>
        <w:ind w:left="117" w:right="135"/>
        <w:jc w:val="both"/>
      </w:pPr>
      <w:r w:rsidRPr="00BD492B">
        <w:t>kompaniyada korporativ boshqaruvni yanada rivojlantirishning muhim jihati.</w:t>
      </w:r>
    </w:p>
    <w:p w:rsidR="00961BE4" w:rsidRPr="00BD492B" w:rsidRDefault="003A170F">
      <w:pPr>
        <w:pStyle w:val="a3"/>
        <w:spacing w:line="247" w:lineRule="auto"/>
        <w:ind w:left="117" w:right="135" w:firstLine="239"/>
        <w:jc w:val="right"/>
      </w:pPr>
      <w:r w:rsidRPr="00BD492B">
        <w:t>Shunday qilib, kompaniya boshqaruvining evolyutsion taraqqiyot yo'li</w:t>
      </w:r>
      <w:r w:rsidRPr="00BD492B">
        <w:rPr>
          <w:spacing w:val="-13"/>
        </w:rPr>
        <w:t xml:space="preserve"> </w:t>
      </w:r>
      <w:r w:rsidRPr="00BD492B">
        <w:t>uning PhICS modelini shakllantirish va rivojlantirish jarayonidagi amaliyotlar, bizning fikrimizcha, chiziqli emas</w:t>
      </w:r>
      <w:r w:rsidRPr="00BD492B">
        <w:rPr>
          <w:spacing w:val="-7"/>
        </w:rPr>
        <w:t xml:space="preserve"> </w:t>
      </w:r>
      <w:r w:rsidRPr="00BD492B">
        <w:t>jarayon</w:t>
      </w:r>
      <w:r w:rsidRPr="00BD492B">
        <w:rPr>
          <w:spacing w:val="-6"/>
        </w:rPr>
        <w:t xml:space="preserve"> </w:t>
      </w:r>
      <w:r w:rsidRPr="00BD492B">
        <w:t>qayerda</w:t>
      </w:r>
      <w:r w:rsidRPr="00BD492B">
        <w:rPr>
          <w:spacing w:val="-7"/>
        </w:rPr>
        <w:t xml:space="preserve"> </w:t>
      </w:r>
      <w:r w:rsidRPr="00BD492B">
        <w:t>borgan sari</w:t>
      </w:r>
      <w:r w:rsidRPr="00BD492B">
        <w:rPr>
          <w:spacing w:val="-8"/>
        </w:rPr>
        <w:t xml:space="preserve"> </w:t>
      </w:r>
      <w:r w:rsidRPr="00BD492B">
        <w:t>Ko'proq</w:t>
      </w:r>
      <w:r w:rsidRPr="00BD492B">
        <w:rPr>
          <w:spacing w:val="-7"/>
        </w:rPr>
        <w:t xml:space="preserve"> </w:t>
      </w:r>
      <w:r w:rsidRPr="00BD492B">
        <w:t>Xususiyatlari</w:t>
      </w:r>
      <w:r w:rsidRPr="00BD492B">
        <w:rPr>
          <w:spacing w:val="-8"/>
        </w:rPr>
        <w:t xml:space="preserve"> </w:t>
      </w:r>
      <w:r w:rsidRPr="00BD492B">
        <w:t>ning</w:t>
      </w:r>
      <w:r w:rsidRPr="00BD492B">
        <w:rPr>
          <w:spacing w:val="-8"/>
        </w:rPr>
        <w:t xml:space="preserve"> </w:t>
      </w:r>
      <w:r w:rsidRPr="00BD492B">
        <w:t>a</w:t>
      </w:r>
      <w:r w:rsidRPr="00BD492B">
        <w:rPr>
          <w:spacing w:val="-8"/>
        </w:rPr>
        <w:t xml:space="preserve"> </w:t>
      </w:r>
      <w:r w:rsidRPr="00BD492B">
        <w:t>“ideal</w:t>
      </w:r>
      <w:r w:rsidRPr="00BD492B">
        <w:rPr>
          <w:spacing w:val="-8"/>
        </w:rPr>
        <w:t xml:space="preserve"> </w:t>
      </w:r>
      <w:r w:rsidRPr="00BD492B">
        <w:t>boshqaruv</w:t>
      </w:r>
      <w:r w:rsidRPr="00BD492B">
        <w:rPr>
          <w:spacing w:val="-5"/>
        </w:rPr>
        <w:t xml:space="preserve"> </w:t>
      </w:r>
      <w:r w:rsidRPr="00BD492B">
        <w:t>model”</w:t>
      </w:r>
      <w:r w:rsidRPr="00BD492B">
        <w:rPr>
          <w:spacing w:val="-7"/>
        </w:rPr>
        <w:t xml:space="preserve"> </w:t>
      </w:r>
      <w:r w:rsidRPr="00BD492B">
        <w:t>qo'yiladi</w:t>
      </w:r>
      <w:r w:rsidRPr="00BD492B">
        <w:rPr>
          <w:spacing w:val="-10"/>
        </w:rPr>
        <w:t xml:space="preserve"> </w:t>
      </w:r>
      <w:r w:rsidRPr="00BD492B">
        <w:t>ichida</w:t>
      </w:r>
      <w:r w:rsidRPr="00BD492B">
        <w:rPr>
          <w:spacing w:val="-9"/>
        </w:rPr>
        <w:t xml:space="preserve"> </w:t>
      </w:r>
      <w:r w:rsidRPr="00BD492B">
        <w:t>joy.</w:t>
      </w:r>
      <w:r w:rsidRPr="00BD492B">
        <w:rPr>
          <w:spacing w:val="-9"/>
        </w:rPr>
        <w:t xml:space="preserve"> </w:t>
      </w:r>
      <w:r w:rsidRPr="00BD492B">
        <w:t>Bu</w:t>
      </w:r>
      <w:r w:rsidRPr="00BD492B">
        <w:rPr>
          <w:spacing w:val="-10"/>
        </w:rPr>
        <w:t xml:space="preserve"> </w:t>
      </w:r>
      <w:r w:rsidRPr="00BD492B">
        <w:t>hisoblanadi</w:t>
      </w:r>
      <w:r w:rsidRPr="00BD492B">
        <w:rPr>
          <w:spacing w:val="-9"/>
        </w:rPr>
        <w:t xml:space="preserve"> </w:t>
      </w:r>
      <w:r w:rsidRPr="00BD492B">
        <w:t>a</w:t>
      </w:r>
      <w:r w:rsidRPr="00BD492B">
        <w:rPr>
          <w:spacing w:val="-10"/>
        </w:rPr>
        <w:t xml:space="preserve"> </w:t>
      </w:r>
      <w:r w:rsidRPr="00BD492B">
        <w:t>murakkab</w:t>
      </w:r>
      <w:r w:rsidRPr="00BD492B">
        <w:rPr>
          <w:spacing w:val="-8"/>
        </w:rPr>
        <w:t xml:space="preserve"> </w:t>
      </w:r>
      <w:r w:rsidRPr="00BD492B">
        <w:t>yo'l</w:t>
      </w:r>
      <w:r w:rsidRPr="00BD492B">
        <w:rPr>
          <w:spacing w:val="-9"/>
        </w:rPr>
        <w:t xml:space="preserve"> </w:t>
      </w:r>
      <w:r w:rsidRPr="00BD492B">
        <w:t>ning</w:t>
      </w:r>
      <w:r w:rsidRPr="00BD492B">
        <w:rPr>
          <w:spacing w:val="-10"/>
        </w:rPr>
        <w:t xml:space="preserve"> </w:t>
      </w:r>
      <w:r w:rsidRPr="00BD492B">
        <w:t>harakatlanuvchi</w:t>
      </w:r>
      <w:r w:rsidRPr="00BD492B">
        <w:rPr>
          <w:spacing w:val="-9"/>
        </w:rPr>
        <w:t xml:space="preserve"> </w:t>
      </w:r>
      <w:r w:rsidRPr="00BD492B">
        <w:t>ichida</w:t>
      </w:r>
      <w:r w:rsidRPr="00BD492B">
        <w:rPr>
          <w:spacing w:val="-9"/>
        </w:rPr>
        <w:t xml:space="preserve"> </w:t>
      </w:r>
      <w:r w:rsidRPr="00BD492B">
        <w:t>koordinatalar</w:t>
      </w:r>
      <w:r w:rsidRPr="00BD492B">
        <w:rPr>
          <w:spacing w:val="-9"/>
        </w:rPr>
        <w:t xml:space="preserve"> </w:t>
      </w:r>
      <w:r w:rsidRPr="00BD492B">
        <w:t>bu</w:t>
      </w:r>
      <w:r w:rsidRPr="00BD492B">
        <w:rPr>
          <w:spacing w:val="-9"/>
        </w:rPr>
        <w:t xml:space="preserve"> </w:t>
      </w:r>
      <w:r w:rsidRPr="00BD492B">
        <w:t>bor</w:t>
      </w:r>
      <w:r w:rsidRPr="00BD492B">
        <w:rPr>
          <w:spacing w:val="-9"/>
        </w:rPr>
        <w:t xml:space="preserve"> </w:t>
      </w:r>
      <w:r w:rsidRPr="00BD492B">
        <w:t>o'rnatish</w:t>
      </w:r>
      <w:r w:rsidRPr="00BD492B">
        <w:rPr>
          <w:spacing w:val="-9"/>
        </w:rPr>
        <w:t xml:space="preserve"> </w:t>
      </w:r>
      <w:r w:rsidRPr="00BD492B">
        <w:t>tomonidan</w:t>
      </w:r>
      <w:r w:rsidRPr="00BD492B">
        <w:rPr>
          <w:spacing w:val="-9"/>
        </w:rPr>
        <w:t xml:space="preserve"> </w:t>
      </w:r>
      <w:r w:rsidRPr="00BD492B">
        <w:t>omillar</w:t>
      </w:r>
      <w:r w:rsidRPr="00BD492B">
        <w:rPr>
          <w:spacing w:val="-7"/>
        </w:rPr>
        <w:t xml:space="preserve"> </w:t>
      </w:r>
      <w:r w:rsidRPr="00BD492B">
        <w:t>tasvirlangan</w:t>
      </w:r>
      <w:r w:rsidRPr="00BD492B">
        <w:rPr>
          <w:spacing w:val="-5"/>
        </w:rPr>
        <w:t xml:space="preserve"> </w:t>
      </w:r>
      <w:r w:rsidRPr="00BD492B">
        <w:t>yuqorida.</w:t>
      </w:r>
      <w:r w:rsidRPr="00BD492B">
        <w:rPr>
          <w:spacing w:val="-6"/>
        </w:rPr>
        <w:t xml:space="preserve"> </w:t>
      </w:r>
      <w:r w:rsidRPr="00BD492B">
        <w:t>The</w:t>
      </w:r>
      <w:r w:rsidRPr="00BD492B">
        <w:rPr>
          <w:spacing w:val="-6"/>
        </w:rPr>
        <w:t xml:space="preserve"> </w:t>
      </w:r>
      <w:r w:rsidRPr="00BD492B">
        <w:t>diqqat</w:t>
      </w:r>
      <w:r w:rsidRPr="00BD492B">
        <w:rPr>
          <w:spacing w:val="-6"/>
        </w:rPr>
        <w:t xml:space="preserve"> </w:t>
      </w:r>
      <w:r w:rsidRPr="00BD492B">
        <w:t>ning</w:t>
      </w:r>
      <w:r w:rsidRPr="00BD492B">
        <w:rPr>
          <w:spacing w:val="-7"/>
        </w:rPr>
        <w:t xml:space="preserve"> </w:t>
      </w:r>
      <w:r w:rsidRPr="00BD492B">
        <w:t>bu</w:t>
      </w:r>
      <w:r w:rsidRPr="00BD492B">
        <w:rPr>
          <w:spacing w:val="-5"/>
        </w:rPr>
        <w:t xml:space="preserve"> </w:t>
      </w:r>
      <w:r w:rsidRPr="00BD492B">
        <w:t>harakat</w:t>
      </w:r>
      <w:r w:rsidRPr="00BD492B">
        <w:rPr>
          <w:spacing w:val="-8"/>
        </w:rPr>
        <w:t xml:space="preserve"> </w:t>
      </w:r>
      <w:r w:rsidRPr="00BD492B">
        <w:t>hisoblanadi</w:t>
      </w:r>
      <w:r w:rsidRPr="00BD492B">
        <w:rPr>
          <w:spacing w:val="-5"/>
        </w:rPr>
        <w:t xml:space="preserve"> </w:t>
      </w:r>
      <w:r w:rsidRPr="00BD492B">
        <w:t>yoqilgan</w:t>
      </w:r>
      <w:r w:rsidRPr="00BD492B">
        <w:rPr>
          <w:spacing w:val="-6"/>
        </w:rPr>
        <w:t xml:space="preserve"> </w:t>
      </w:r>
      <w:r w:rsidRPr="00BD492B">
        <w:t>the</w:t>
      </w:r>
      <w:r w:rsidRPr="00BD492B">
        <w:rPr>
          <w:spacing w:val="-6"/>
        </w:rPr>
        <w:t xml:space="preserve"> </w:t>
      </w:r>
      <w:r w:rsidRPr="00BD492B">
        <w:t>umumiy</w:t>
      </w:r>
      <w:r w:rsidRPr="00BD492B">
        <w:rPr>
          <w:spacing w:val="-4"/>
        </w:rPr>
        <w:t xml:space="preserve"> </w:t>
      </w:r>
      <w:r w:rsidRPr="00BD492B">
        <w:t>doimiy takomillashtirish zarurati bilan bog'liq bo'lgan kompaniya faoliyatining samaradorligi. Ushbu j</w:t>
      </w:r>
      <w:r w:rsidRPr="00BD492B">
        <w:t xml:space="preserve">arayonni quyidagi rasmda ko'rsatish mumkin. </w:t>
      </w:r>
      <w:hyperlink w:anchor="_bookmark7" w:history="1">
        <w:r w:rsidRPr="00BD492B">
          <w:rPr>
            <w:color w:val="0000FF"/>
          </w:rPr>
          <w:t xml:space="preserve">1 </w:t>
        </w:r>
      </w:hyperlink>
      <w:r w:rsidRPr="00BD492B">
        <w:t>(shartlilik darajasi bilan). Yuqoridagi rasmda biz taklif etayotgan yondashuvimizning yo'lini burilish nuqtalari (ya'ni kompaniyaning korporativ boshqaruv modeli tubdan o'zgarib tu</w:t>
      </w:r>
      <w:r w:rsidRPr="00BD492B">
        <w:t xml:space="preserve">radigan nuqtalar) bilan bosqichli egri chiziq shaklida ko'rsatdik. </w:t>
      </w:r>
      <w:r w:rsidRPr="00BD492B">
        <w:rPr>
          <w:rFonts w:ascii="Tahoma" w:hAnsi="Tahoma"/>
        </w:rPr>
        <w:t xml:space="preserve">M </w:t>
      </w:r>
      <w:r w:rsidRPr="00BD492B">
        <w:rPr>
          <w:vertAlign w:val="subscript"/>
        </w:rPr>
        <w:t xml:space="preserve">CG - bu </w:t>
      </w:r>
      <w:r w:rsidRPr="00BD492B">
        <w:rPr>
          <w:spacing w:val="-13"/>
        </w:rPr>
        <w:t xml:space="preserve">kompaniyaning korporativ boshqaruvining </w:t>
      </w:r>
      <w:r w:rsidRPr="00BD492B">
        <w:t>mahalliy PhICS modellari bo'lib , ular ma'lum bir to'plamga mos keladi.</w:t>
      </w:r>
      <w:r w:rsidRPr="00BD492B">
        <w:rPr>
          <w:spacing w:val="9"/>
        </w:rPr>
        <w:t xml:space="preserve"> </w:t>
      </w:r>
      <w:r w:rsidRPr="00BD492B">
        <w:t>the</w:t>
      </w:r>
    </w:p>
    <w:p w:rsidR="00961BE4" w:rsidRPr="00BD492B" w:rsidRDefault="003A170F">
      <w:pPr>
        <w:pStyle w:val="a3"/>
        <w:spacing w:before="10"/>
        <w:ind w:left="117"/>
        <w:jc w:val="both"/>
      </w:pPr>
      <w:r w:rsidRPr="00BD492B">
        <w:t>Yuqorida aytib o'tilgan o'zgaruvchilar asosiy rivojlanish omillari hisoblanadi.</w:t>
      </w:r>
    </w:p>
    <w:p w:rsidR="00961BE4" w:rsidRPr="00BD492B" w:rsidRDefault="003A170F">
      <w:pPr>
        <w:pStyle w:val="a3"/>
        <w:spacing w:before="9" w:line="249" w:lineRule="auto"/>
        <w:ind w:left="117" w:right="135" w:firstLine="239"/>
        <w:jc w:val="both"/>
      </w:pPr>
      <w:r w:rsidRPr="00BD492B">
        <w:t>Biz aniq bir mahalliy PhICS modeli har bir alohida omillar to'plamiga mos kelishiga ishonamiz va CGBP tavsiyalari to'plamidagi asosiy o'zgarishlar nomaqbuldir.</w:t>
      </w:r>
      <w:r w:rsidRPr="00BD492B">
        <w:rPr>
          <w:spacing w:val="-2"/>
        </w:rPr>
        <w:t xml:space="preserve"> </w:t>
      </w:r>
      <w:r w:rsidRPr="00BD492B">
        <w:t>dan</w:t>
      </w:r>
      <w:r w:rsidRPr="00BD492B">
        <w:rPr>
          <w:spacing w:val="-3"/>
        </w:rPr>
        <w:t xml:space="preserve"> </w:t>
      </w:r>
      <w:r w:rsidRPr="00BD492B">
        <w:t>the</w:t>
      </w:r>
      <w:r w:rsidRPr="00BD492B">
        <w:rPr>
          <w:spacing w:val="-4"/>
        </w:rPr>
        <w:t xml:space="preserve"> </w:t>
      </w:r>
      <w:r w:rsidRPr="00BD492B">
        <w:t>iqtisodi</w:t>
      </w:r>
      <w:r w:rsidRPr="00BD492B">
        <w:t>y</w:t>
      </w:r>
      <w:r w:rsidRPr="00BD492B">
        <w:rPr>
          <w:spacing w:val="-4"/>
        </w:rPr>
        <w:t xml:space="preserve"> </w:t>
      </w:r>
      <w:r w:rsidRPr="00BD492B">
        <w:t>nuqtai nazar</w:t>
      </w:r>
      <w:r w:rsidRPr="00BD492B">
        <w:rPr>
          <w:spacing w:val="-3"/>
        </w:rPr>
        <w:t xml:space="preserve"> </w:t>
      </w:r>
      <w:r w:rsidRPr="00BD492B">
        <w:t>ichida</w:t>
      </w:r>
      <w:r w:rsidRPr="00BD492B">
        <w:rPr>
          <w:spacing w:val="-3"/>
        </w:rPr>
        <w:t xml:space="preserve"> </w:t>
      </w:r>
      <w:r w:rsidRPr="00BD492B">
        <w:t>bu</w:t>
      </w:r>
      <w:r w:rsidRPr="00BD492B">
        <w:rPr>
          <w:spacing w:val="-3"/>
        </w:rPr>
        <w:t xml:space="preserve"> </w:t>
      </w:r>
      <w:r w:rsidRPr="00BD492B">
        <w:t>model.</w:t>
      </w:r>
      <w:r w:rsidRPr="00BD492B">
        <w:rPr>
          <w:spacing w:val="-4"/>
        </w:rPr>
        <w:t xml:space="preserve"> </w:t>
      </w:r>
      <w:r w:rsidRPr="00BD492B">
        <w:t>Faqat</w:t>
      </w:r>
      <w:r w:rsidRPr="00BD492B">
        <w:rPr>
          <w:spacing w:val="-4"/>
        </w:rPr>
        <w:t xml:space="preserve"> </w:t>
      </w:r>
      <w:r w:rsidRPr="00BD492B">
        <w:t>a</w:t>
      </w:r>
      <w:r w:rsidRPr="00BD492B">
        <w:rPr>
          <w:spacing w:val="-3"/>
        </w:rPr>
        <w:t xml:space="preserve"> </w:t>
      </w:r>
      <w:r w:rsidRPr="00BD492B">
        <w:t>mayor</w:t>
      </w:r>
      <w:r w:rsidRPr="00BD492B">
        <w:rPr>
          <w:spacing w:val="-2"/>
        </w:rPr>
        <w:t xml:space="preserve"> </w:t>
      </w:r>
      <w:r w:rsidRPr="00BD492B">
        <w:t>o'zgartirish</w:t>
      </w:r>
      <w:r w:rsidRPr="00BD492B">
        <w:rPr>
          <w:spacing w:val="-3"/>
        </w:rPr>
        <w:t xml:space="preserve"> </w:t>
      </w:r>
      <w:r w:rsidRPr="00BD492B">
        <w:t>ichida</w:t>
      </w:r>
      <w:r w:rsidRPr="00BD492B">
        <w:rPr>
          <w:spacing w:val="-3"/>
        </w:rPr>
        <w:t xml:space="preserve"> </w:t>
      </w:r>
      <w:r w:rsidRPr="00BD492B">
        <w:t>Rivojlanish omillaridan biri kompaniyaning boshqaruv amaliyotidagi jiddiy o'zgarishlar uchun ob'ektiv asos bo'lishi mumkin, ya'ni kompaniya samarali ravishda yangi hududga o'tganda.</w:t>
      </w:r>
      <w:r w:rsidRPr="00BD492B">
        <w:rPr>
          <w:spacing w:val="-7"/>
        </w:rPr>
        <w:t xml:space="preserve"> </w:t>
      </w:r>
      <w:r w:rsidRPr="00BD492B">
        <w:t>PHICS</w:t>
      </w:r>
      <w:r w:rsidRPr="00BD492B">
        <w:rPr>
          <w:spacing w:val="-7"/>
        </w:rPr>
        <w:t xml:space="preserve"> </w:t>
      </w:r>
      <w:r w:rsidRPr="00BD492B">
        <w:t>mo</w:t>
      </w:r>
      <w:r w:rsidRPr="00BD492B">
        <w:t>del.</w:t>
      </w:r>
      <w:r w:rsidRPr="00BD492B">
        <w:rPr>
          <w:spacing w:val="-6"/>
        </w:rPr>
        <w:t xml:space="preserve"> </w:t>
      </w:r>
      <w:r w:rsidRPr="00BD492B">
        <w:t>Shuning uchun,</w:t>
      </w:r>
      <w:r w:rsidRPr="00BD492B">
        <w:rPr>
          <w:spacing w:val="-8"/>
        </w:rPr>
        <w:t xml:space="preserve"> </w:t>
      </w:r>
      <w:r w:rsidRPr="00BD492B">
        <w:t>biz</w:t>
      </w:r>
      <w:r w:rsidRPr="00BD492B">
        <w:rPr>
          <w:spacing w:val="-6"/>
        </w:rPr>
        <w:t xml:space="preserve"> </w:t>
      </w:r>
      <w:r w:rsidRPr="00BD492B">
        <w:t>o'ylab ko'ring</w:t>
      </w:r>
      <w:r w:rsidRPr="00BD492B">
        <w:rPr>
          <w:spacing w:val="-8"/>
        </w:rPr>
        <w:t xml:space="preserve"> </w:t>
      </w:r>
      <w:r w:rsidRPr="00BD492B">
        <w:t>bu</w:t>
      </w:r>
      <w:r w:rsidRPr="00BD492B">
        <w:rPr>
          <w:spacing w:val="-7"/>
        </w:rPr>
        <w:t xml:space="preserve"> </w:t>
      </w:r>
      <w:r w:rsidRPr="00BD492B">
        <w:t>bo'lardi</w:t>
      </w:r>
      <w:r w:rsidRPr="00BD492B">
        <w:rPr>
          <w:spacing w:val="-6"/>
        </w:rPr>
        <w:t xml:space="preserve"> </w:t>
      </w:r>
      <w:r w:rsidRPr="00BD492B">
        <w:t>emas</w:t>
      </w:r>
      <w:r w:rsidRPr="00BD492B">
        <w:rPr>
          <w:spacing w:val="-6"/>
        </w:rPr>
        <w:t xml:space="preserve"> </w:t>
      </w:r>
      <w:r w:rsidRPr="00BD492B">
        <w:t>bo'l</w:t>
      </w:r>
      <w:r w:rsidRPr="00BD492B">
        <w:rPr>
          <w:spacing w:val="-8"/>
        </w:rPr>
        <w:t xml:space="preserve"> </w:t>
      </w:r>
      <w:r w:rsidRPr="00BD492B">
        <w:t>konstruktiv</w:t>
      </w:r>
      <w:r w:rsidRPr="00BD492B">
        <w:rPr>
          <w:spacing w:val="-6"/>
        </w:rPr>
        <w:t xml:space="preserve"> </w:t>
      </w:r>
      <w:r w:rsidRPr="00BD492B">
        <w:t>uchun</w:t>
      </w:r>
      <w:r w:rsidRPr="00BD492B">
        <w:rPr>
          <w:spacing w:val="-8"/>
        </w:rPr>
        <w:t xml:space="preserve"> </w:t>
      </w:r>
      <w:r w:rsidRPr="00BD492B">
        <w:t>tanqid qilish</w:t>
      </w:r>
      <w:r w:rsidRPr="00BD492B">
        <w:rPr>
          <w:spacing w:val="-8"/>
        </w:rPr>
        <w:t xml:space="preserve"> </w:t>
      </w:r>
      <w:r w:rsidRPr="00BD492B">
        <w:t>har qanday berilgan</w:t>
      </w:r>
      <w:r w:rsidRPr="00BD492B">
        <w:rPr>
          <w:spacing w:val="-11"/>
        </w:rPr>
        <w:t xml:space="preserve"> </w:t>
      </w:r>
      <w:r w:rsidRPr="00BD492B">
        <w:t>kompaniya</w:t>
      </w:r>
      <w:r w:rsidRPr="00BD492B">
        <w:rPr>
          <w:spacing w:val="-11"/>
        </w:rPr>
        <w:t xml:space="preserve"> </w:t>
      </w:r>
      <w:r w:rsidRPr="00BD492B">
        <w:t>uchun</w:t>
      </w:r>
      <w:r w:rsidRPr="00BD492B">
        <w:rPr>
          <w:spacing w:val="-9"/>
        </w:rPr>
        <w:t xml:space="preserve"> </w:t>
      </w:r>
      <w:r w:rsidRPr="00BD492B">
        <w:t>a</w:t>
      </w:r>
      <w:r w:rsidRPr="00BD492B">
        <w:rPr>
          <w:spacing w:val="-11"/>
        </w:rPr>
        <w:t xml:space="preserve"> </w:t>
      </w:r>
      <w:r w:rsidRPr="00BD492B">
        <w:t>"etarsiz</w:t>
      </w:r>
      <w:r w:rsidRPr="00BD492B">
        <w:rPr>
          <w:spacing w:val="-9"/>
        </w:rPr>
        <w:t xml:space="preserve"> </w:t>
      </w:r>
      <w:r w:rsidRPr="00BD492B">
        <w:t>baland”</w:t>
      </w:r>
      <w:r w:rsidRPr="00BD492B">
        <w:rPr>
          <w:spacing w:val="-11"/>
        </w:rPr>
        <w:t xml:space="preserve"> </w:t>
      </w:r>
      <w:r w:rsidRPr="00BD492B">
        <w:t>joriy</w:t>
      </w:r>
      <w:r w:rsidRPr="00BD492B">
        <w:rPr>
          <w:spacing w:val="-9"/>
        </w:rPr>
        <w:t xml:space="preserve"> </w:t>
      </w:r>
      <w:r w:rsidRPr="00BD492B">
        <w:t>darajasi</w:t>
      </w:r>
      <w:r w:rsidRPr="00BD492B">
        <w:rPr>
          <w:spacing w:val="-10"/>
        </w:rPr>
        <w:t xml:space="preserve"> </w:t>
      </w:r>
      <w:r w:rsidRPr="00BD492B">
        <w:t>ning</w:t>
      </w:r>
      <w:r w:rsidRPr="00BD492B">
        <w:rPr>
          <w:spacing w:val="-10"/>
        </w:rPr>
        <w:t xml:space="preserve"> </w:t>
      </w:r>
      <w:r w:rsidRPr="00BD492B">
        <w:t>uning</w:t>
      </w:r>
      <w:r w:rsidRPr="00BD492B">
        <w:rPr>
          <w:spacing w:val="-11"/>
        </w:rPr>
        <w:t xml:space="preserve"> </w:t>
      </w:r>
      <w:r w:rsidRPr="00BD492B">
        <w:t>korporativ</w:t>
      </w:r>
      <w:r w:rsidRPr="00BD492B">
        <w:rPr>
          <w:spacing w:val="-10"/>
        </w:rPr>
        <w:t xml:space="preserve"> </w:t>
      </w:r>
      <w:r w:rsidRPr="00BD492B">
        <w:t>boshqaruv</w:t>
      </w:r>
    </w:p>
    <w:p w:rsidR="00961BE4" w:rsidRPr="00BD492B" w:rsidRDefault="00961BE4">
      <w:pPr>
        <w:spacing w:line="249" w:lineRule="auto"/>
        <w:jc w:val="both"/>
        <w:sectPr w:rsidR="00961BE4" w:rsidRPr="00BD492B">
          <w:type w:val="continuous"/>
          <w:pgSz w:w="8790" w:h="13330"/>
          <w:pgMar w:top="1140" w:right="940" w:bottom="280" w:left="960" w:header="720" w:footer="720" w:gutter="0"/>
          <w:cols w:space="720"/>
        </w:sectPr>
      </w:pPr>
    </w:p>
    <w:p w:rsidR="00961BE4" w:rsidRPr="00BD492B" w:rsidRDefault="003A170F">
      <w:pPr>
        <w:pStyle w:val="a3"/>
        <w:spacing w:before="15"/>
        <w:ind w:left="117"/>
      </w:pPr>
      <w:r w:rsidRPr="00BD492B">
        <w:pict>
          <v:shape id="_x0000_s1105" type="#_x0000_t202" style="position:absolute;left:0;text-align:left;margin-left:242.15pt;margin-top:7.65pt;width:9.7pt;height:7pt;z-index:-16024064;mso-position-horizontal-relative:page" filled="f" stroked="f">
            <v:textbox inset="0,0,0,0">
              <w:txbxContent>
                <w:p w:rsidR="00961BE4" w:rsidRDefault="003A170F">
                  <w:pPr>
                    <w:spacing w:line="135" w:lineRule="exact"/>
                    <w:rPr>
                      <w:i/>
                      <w:sz w:val="14"/>
                    </w:rPr>
                  </w:pPr>
                  <w:r>
                    <w:rPr>
                      <w:i/>
                      <w:w w:val="95"/>
                      <w:sz w:val="14"/>
                    </w:rPr>
                    <w:t>CG</w:t>
                  </w:r>
                </w:p>
              </w:txbxContent>
            </v:textbox>
            <w10:wrap anchorx="page"/>
          </v:shape>
        </w:pict>
      </w:r>
      <w:r w:rsidRPr="00BD492B">
        <w:t xml:space="preserve">(masalan, 4-daraja M </w:t>
      </w:r>
      <w:r w:rsidRPr="00BD492B">
        <w:rPr>
          <w:vertAlign w:val="superscript"/>
        </w:rPr>
        <w:t>1 modeliga mos keladi</w:t>
      </w:r>
    </w:p>
    <w:p w:rsidR="00961BE4" w:rsidRPr="00BD492B" w:rsidRDefault="003A170F">
      <w:pPr>
        <w:pStyle w:val="a3"/>
        <w:spacing w:before="15"/>
        <w:ind w:left="117"/>
      </w:pPr>
      <w:r w:rsidRPr="00BD492B">
        <w:br w:type="column"/>
        <w:t>baholash shkalasi bo'yicha) solishtirganda</w:t>
      </w:r>
    </w:p>
    <w:p w:rsidR="00961BE4" w:rsidRPr="00BD492B" w:rsidRDefault="00961BE4">
      <w:pPr>
        <w:sectPr w:rsidR="00961BE4" w:rsidRPr="00BD492B">
          <w:type w:val="continuous"/>
          <w:pgSz w:w="8790" w:h="13330"/>
          <w:pgMar w:top="1140" w:right="940" w:bottom="280" w:left="960" w:header="720" w:footer="720" w:gutter="0"/>
          <w:cols w:num="2" w:space="720" w:equalWidth="0">
            <w:col w:w="3953" w:space="71"/>
            <w:col w:w="2866"/>
          </w:cols>
        </w:sectPr>
      </w:pPr>
    </w:p>
    <w:p w:rsidR="00961BE4" w:rsidRPr="00BD492B" w:rsidRDefault="003A170F">
      <w:pPr>
        <w:pStyle w:val="a3"/>
        <w:spacing w:before="20"/>
        <w:ind w:left="117"/>
      </w:pPr>
      <w:r w:rsidRPr="00BD492B">
        <w:t>"ideal model"da mumkin bo'lgan eng yuqori darajaga yoki boshqaruv darajasiga</w:t>
      </w:r>
    </w:p>
    <w:p w:rsidR="00961BE4" w:rsidRPr="00BD492B" w:rsidRDefault="00961BE4">
      <w:pPr>
        <w:sectPr w:rsidR="00961BE4" w:rsidRPr="00BD492B">
          <w:type w:val="continuous"/>
          <w:pgSz w:w="8790" w:h="13330"/>
          <w:pgMar w:top="1140" w:right="940" w:bottom="280" w:left="960" w:header="720" w:footer="720" w:gutter="0"/>
          <w:cols w:space="720"/>
        </w:sectPr>
      </w:pPr>
    </w:p>
    <w:p w:rsidR="00961BE4" w:rsidRPr="00BD492B" w:rsidRDefault="003A170F">
      <w:pPr>
        <w:pStyle w:val="a3"/>
        <w:spacing w:before="25"/>
        <w:ind w:left="117"/>
      </w:pPr>
      <w:r w:rsidRPr="00BD492B">
        <w:pict>
          <v:shape id="_x0000_s1104" type="#_x0000_t202" style="position:absolute;left:0;text-align:left;margin-left:293.5pt;margin-top:8.1pt;width:9.7pt;height:7pt;z-index:-16023552;mso-position-horizontal-relative:page" filled="f" stroked="f">
            <v:textbox inset="0,0,0,0">
              <w:txbxContent>
                <w:p w:rsidR="00961BE4" w:rsidRDefault="003A170F">
                  <w:pPr>
                    <w:spacing w:line="135" w:lineRule="exact"/>
                    <w:rPr>
                      <w:i/>
                      <w:sz w:val="14"/>
                    </w:rPr>
                  </w:pPr>
                  <w:r>
                    <w:rPr>
                      <w:i/>
                      <w:w w:val="95"/>
                      <w:sz w:val="14"/>
                    </w:rPr>
                    <w:t>CG</w:t>
                  </w:r>
                </w:p>
              </w:txbxContent>
            </v:textbox>
            <w10:wrap anchorx="page"/>
          </v:shape>
        </w:pict>
      </w:r>
      <w:r w:rsidRPr="00BD492B">
        <w:t xml:space="preserve">boshqa kompaniya (masalan, M </w:t>
      </w:r>
      <w:r w:rsidRPr="00BD492B">
        <w:rPr>
          <w:vertAlign w:val="superscript"/>
        </w:rPr>
        <w:t>3 modeliga ega kompaniya</w:t>
      </w:r>
    </w:p>
    <w:p w:rsidR="00961BE4" w:rsidRPr="00BD492B" w:rsidRDefault="003A170F">
      <w:pPr>
        <w:pStyle w:val="a3"/>
        <w:spacing w:before="25"/>
        <w:ind w:left="117"/>
      </w:pPr>
      <w:r w:rsidRPr="00BD492B">
        <w:br w:type="column"/>
        <w:t>mos kelad</w:t>
      </w:r>
      <w:r w:rsidRPr="00BD492B">
        <w:t>i</w:t>
      </w:r>
    </w:p>
    <w:p w:rsidR="00961BE4" w:rsidRPr="00BD492B" w:rsidRDefault="00961BE4">
      <w:pPr>
        <w:sectPr w:rsidR="00961BE4" w:rsidRPr="00BD492B">
          <w:type w:val="continuous"/>
          <w:pgSz w:w="8790" w:h="13330"/>
          <w:pgMar w:top="1140" w:right="940" w:bottom="280" w:left="960" w:header="720" w:footer="720" w:gutter="0"/>
          <w:cols w:num="2" w:space="720" w:equalWidth="0">
            <w:col w:w="5020" w:space="48"/>
            <w:col w:w="1822"/>
          </w:cols>
        </w:sectPr>
      </w:pPr>
    </w:p>
    <w:p w:rsidR="00961BE4" w:rsidRPr="00BD492B" w:rsidRDefault="003A170F">
      <w:pPr>
        <w:pStyle w:val="a3"/>
        <w:spacing w:before="18"/>
        <w:ind w:left="117"/>
      </w:pPr>
      <w:r w:rsidRPr="00BD492B">
        <w:t>6-daraja). Bu 3-sinf o‘quvchisini bilmagani uchun tanqid qilish bilan barobar bo‘ladi</w:t>
      </w:r>
    </w:p>
    <w:p w:rsidR="00961BE4" w:rsidRPr="00BD492B" w:rsidRDefault="00961BE4">
      <w:pPr>
        <w:sectPr w:rsidR="00961BE4" w:rsidRPr="00BD492B">
          <w:type w:val="continuous"/>
          <w:pgSz w:w="8790" w:h="13330"/>
          <w:pgMar w:top="1140" w:right="940" w:bottom="280" w:left="960" w:header="720" w:footer="720" w:gutter="0"/>
          <w:cols w:space="720"/>
        </w:sectPr>
      </w:pPr>
    </w:p>
    <w:p w:rsidR="00961BE4" w:rsidRPr="00BD492B" w:rsidRDefault="003A170F">
      <w:pPr>
        <w:tabs>
          <w:tab w:val="left" w:pos="3295"/>
        </w:tabs>
        <w:spacing w:before="96" w:line="231" w:lineRule="exact"/>
        <w:ind w:left="117"/>
        <w:rPr>
          <w:rFonts w:ascii="Calibri"/>
          <w:i/>
          <w:sz w:val="20"/>
        </w:rPr>
      </w:pPr>
      <w:r w:rsidRPr="00BD492B">
        <w:pict>
          <v:group id="_x0000_s1083" style="position:absolute;left:0;text-align:left;margin-left:205.55pt;margin-top:9.9pt;width:161.3pt;height:186.9pt;z-index:-16023040;mso-position-horizontal-relative:page" coordorigin="4111,198" coordsize="3226,3738">
            <v:shape id="_x0000_s1103" style="position:absolute;left:4459;top:205;width:2709;height:2709" coordorigin="4459,205" coordsize="2709,2709" path="m5137,205l4459,882r,2032l6491,2914r677,-677l7168,205r-2031,xe" filled="f" strokecolor="#131413">
              <v:path arrowok="t"/>
            </v:shape>
            <v:shape id="_x0000_s1102" style="position:absolute;left:4459;top:205;width:2709;height:678" coordorigin="4459,205" coordsize="2709,678" path="m4459,882r2032,l7168,205e" filled="f" strokecolor="#131413">
              <v:path arrowok="t"/>
            </v:shape>
            <v:line id="_x0000_s1101" style="position:absolute" from="6491,882" to="6491,2914" strokecolor="#131413"/>
            <v:shape id="_x0000_s1100" style="position:absolute;left:4967;top:205;width:2201;height:2201" coordorigin="4967,205" coordsize="2201,2201" o:spt="100" adj="0,,0" path="m4967,882l5644,205m5475,882l6152,205m5983,882l6660,205m6491,1390l7168,713m6491,1895r677,-677m6491,2406r677,-677e" filled="f" strokecolor="#131413">
              <v:stroke dashstyle="dot" joinstyle="round"/>
              <v:formulas/>
              <v:path arrowok="t" o:connecttype="segments"/>
            </v:shape>
            <v:shape id="_x0000_s1099" style="position:absolute;left:4459;top:2236;width:2709;height:678" coordorigin="4459,2237" coordsize="2709,678" path="m4459,2914r678,-677l7168,2237e" filled="f" strokecolor="#131413">
              <v:path arrowok="t"/>
            </v:shape>
            <v:line id="_x0000_s1098" style="position:absolute" from="5137,205" to="5137,2237" strokecolor="#131413"/>
            <v:shape id="_x0000_s1097" style="position:absolute;left:4797;top:374;width:2201;height:2198" coordorigin="4798,375" coordsize="2201,2198" o:spt="100" adj="0,,0" path="m4798,541r2031,m4967,375r2032,m6829,541r,2032m6999,375r,2031e" filled="f" strokecolor="#131413">
              <v:stroke dashstyle="dot" joinstyle="round"/>
              <v:formulas/>
              <v:path arrowok="t" o:connecttype="segments"/>
            </v:shape>
            <v:shape id="_x0000_s1096" style="position:absolute;left:4402;top:374;width:2596;height:2596" coordorigin="4403,375" coordsize="2596,2596" path="m6999,2914r-19,-9l6886,2858r,47l4482,2905r581,-582l5097,2356r21,-63l5137,2237r-120,40l5050,2310r-581,581l4469,487r47,l4502,459r-43,-84l4403,487r47,l4450,2909r,1l4449,2911r,6l4450,2918r,1l4454,2923r1,l4456,2924r6,l4463,2923r2,l6886,2923r,47l6980,2923r19,-9xe" fillcolor="#131413" stroked="f">
              <v:path arrowok="t"/>
            </v:shape>
            <v:shape id="_x0000_s1095" style="position:absolute;left:4459;top:882;width:2032;height:2032" coordorigin="4459,882" coordsize="2032,2032" o:spt="100" adj="0,,0" path="m5983,882r,2032m5475,882r,2032m4967,882r,2032m6491,2406r-2032,m6491,1895r-2032,m6491,1390r-2032,e" filled="f" strokecolor="#131413">
              <v:stroke dashstyle="dot" joinstyle="round"/>
              <v:formulas/>
              <v:path arrowok="t" o:connecttype="segments"/>
            </v:shape>
            <v:shape id="_x0000_s1094" style="position:absolute;left:5413;top:1157;width:678;height:678" coordorigin="5414,1157" coordsize="678,678" path="m6091,1157r-508,l5414,1326r,508l5922,1834r169,-169l6091,1157xe" fillcolor="#936" stroked="f">
              <v:path arrowok="t"/>
            </v:shape>
            <v:shape id="_x0000_s1093" style="position:absolute;left:5413;top:1157;width:678;height:170" coordorigin="5414,1157" coordsize="678,170" path="m6091,1157r-508,l5414,1326r508,l6091,1157xe" fillcolor="#ad5c84" stroked="f">
              <v:path arrowok="t"/>
            </v:shape>
            <v:shape id="_x0000_s1092" style="position:absolute;left:5921;top:1157;width:170;height:678" coordorigin="5922,1157" coordsize="170,678" path="m6091,1157r-169,169l5922,1834r169,-169l6091,1157xe" fillcolor="#7b2952" stroked="f">
              <v:path arrowok="t"/>
            </v:shape>
            <v:shape id="_x0000_s1091" style="position:absolute;left:5413;top:1157;width:678;height:678" coordorigin="5414,1157" coordsize="678,678" path="m5583,1157r-169,169l5414,1834r508,l6091,1665r,-508l5583,1157xe" filled="f" strokecolor="#131413">
              <v:path arrowok="t"/>
            </v:shape>
            <v:shape id="_x0000_s1090" style="position:absolute;left:5413;top:1157;width:678;height:170" coordorigin="5414,1157" coordsize="678,170" path="m5414,1326r508,l6091,1157e" filled="f" strokecolor="#131413">
              <v:path arrowok="t"/>
            </v:shape>
            <v:line id="_x0000_s1089" style="position:absolute" from="5922,1326" to="5922,1834" strokecolor="#131413"/>
            <v:shape id="_x0000_s1088" type="#_x0000_t75" style="position:absolute;left:4413;top:1333;width:101;height:101">
              <v:imagedata r:id="rId19" o:title=""/>
            </v:shape>
            <v:shape id="_x0000_s1087" type="#_x0000_t75" style="position:absolute;left:4747;top:2524;width:101;height:101">
              <v:imagedata r:id="rId20" o:title=""/>
            </v:shape>
            <v:shape id="_x0000_s1086" type="#_x0000_t75" style="position:absolute;left:5424;top:2849;width:101;height:101">
              <v:imagedata r:id="rId21" o:title=""/>
            </v:shape>
            <v:shape id="_x0000_s1085" style="position:absolute;left:4111;top:1651;width:3226;height:2243" coordorigin="4111,1652" coordsize="3226,2243" path="m7337,3253r-18,-10l7224,3196r,47l4880,3243,5470,1760r44,17l5510,1729r-7,-77l5409,1736r44,17l4860,3243r-744,l4111,3247r,11l4116,3262r736,l4606,3880r-2,5l4606,3890r5,2l4616,3894r5,-2l4623,3887r249,-625l7224,3262r,47l7319,3262r18,-9xe" fillcolor="#131413" stroked="f">
              <v:path arrowok="t"/>
            </v:shape>
            <v:shape id="_x0000_s1084" type="#_x0000_t75" style="position:absolute;left:5975;top:3808;width:129;height:127">
              <v:imagedata r:id="rId22" o:title=""/>
            </v:shape>
            <w10:wrap anchorx="page"/>
          </v:group>
        </w:pict>
      </w:r>
      <w:bookmarkStart w:id="13" w:name="_bookmark8"/>
      <w:bookmarkEnd w:id="13"/>
      <w:r w:rsidRPr="00BD492B">
        <w:rPr>
          <w:rFonts w:ascii="Georgia"/>
          <w:sz w:val="17"/>
        </w:rPr>
        <w:t xml:space="preserve">Anjir. 2 </w:t>
      </w:r>
      <w:r w:rsidRPr="00BD492B">
        <w:rPr>
          <w:sz w:val="17"/>
        </w:rPr>
        <w:t>PHICS</w:t>
      </w:r>
      <w:r w:rsidRPr="00BD492B">
        <w:rPr>
          <w:spacing w:val="-4"/>
          <w:sz w:val="17"/>
        </w:rPr>
        <w:t xml:space="preserve"> </w:t>
      </w:r>
      <w:r w:rsidRPr="00BD492B">
        <w:rPr>
          <w:sz w:val="17"/>
        </w:rPr>
        <w:t>model</w:t>
      </w:r>
      <w:r w:rsidRPr="00BD492B">
        <w:rPr>
          <w:spacing w:val="2"/>
          <w:sz w:val="17"/>
        </w:rPr>
        <w:t xml:space="preserve"> </w:t>
      </w:r>
      <w:r w:rsidRPr="00BD492B">
        <w:rPr>
          <w:sz w:val="17"/>
        </w:rPr>
        <w:t xml:space="preserve">ning </w:t>
      </w:r>
      <w:r w:rsidRPr="00BD492B">
        <w:rPr>
          <w:sz w:val="17"/>
        </w:rPr>
        <w:tab/>
      </w:r>
      <w:r w:rsidRPr="00BD492B">
        <w:rPr>
          <w:rFonts w:ascii="Calibri"/>
          <w:i/>
          <w:color w:val="131413"/>
          <w:position w:val="-4"/>
          <w:sz w:val="20"/>
        </w:rPr>
        <w:t>I</w:t>
      </w:r>
    </w:p>
    <w:p w:rsidR="00961BE4" w:rsidRPr="00BD492B" w:rsidRDefault="003A170F">
      <w:pPr>
        <w:spacing w:line="164" w:lineRule="exact"/>
        <w:ind w:left="117"/>
        <w:rPr>
          <w:sz w:val="17"/>
        </w:rPr>
      </w:pPr>
      <w:r w:rsidRPr="00BD492B">
        <w:rPr>
          <w:sz w:val="17"/>
        </w:rPr>
        <w:t>a da korporativ boshqaruv</w:t>
      </w:r>
    </w:p>
    <w:p w:rsidR="00961BE4" w:rsidRPr="00BD492B" w:rsidRDefault="003A170F">
      <w:pPr>
        <w:spacing w:before="3"/>
        <w:ind w:left="117"/>
        <w:rPr>
          <w:sz w:val="17"/>
        </w:rPr>
      </w:pPr>
      <w:r w:rsidRPr="00BD492B">
        <w:rPr>
          <w:sz w:val="17"/>
        </w:rPr>
        <w:t>kompaniya</w:t>
      </w:r>
    </w:p>
    <w:p w:rsidR="00961BE4" w:rsidRPr="00BD492B" w:rsidRDefault="00961BE4">
      <w:pPr>
        <w:pStyle w:val="a3"/>
        <w:spacing w:before="6"/>
        <w:rPr>
          <w:sz w:val="27"/>
        </w:rPr>
      </w:pPr>
    </w:p>
    <w:p w:rsidR="00961BE4" w:rsidRPr="00BD492B" w:rsidRDefault="003A170F">
      <w:pPr>
        <w:spacing w:before="120"/>
        <w:ind w:left="1947" w:right="2274"/>
        <w:jc w:val="center"/>
        <w:rPr>
          <w:rFonts w:ascii="Calibri"/>
          <w:i/>
          <w:sz w:val="20"/>
        </w:rPr>
      </w:pPr>
      <w:r w:rsidRPr="00BD492B">
        <w:rPr>
          <w:rFonts w:ascii="Calibri"/>
          <w:i/>
          <w:color w:val="131413"/>
          <w:w w:val="105"/>
          <w:sz w:val="20"/>
        </w:rPr>
        <w:t xml:space="preserve">men </w:t>
      </w:r>
      <w:r w:rsidRPr="00BD492B">
        <w:rPr>
          <w:rFonts w:ascii="Calibri"/>
          <w:i/>
          <w:color w:val="131413"/>
          <w:w w:val="105"/>
          <w:sz w:val="20"/>
          <w:vertAlign w:val="subscript"/>
        </w:rPr>
        <w:t>j</w:t>
      </w:r>
    </w:p>
    <w:p w:rsidR="00961BE4" w:rsidRPr="00BD492B" w:rsidRDefault="00961BE4">
      <w:pPr>
        <w:pStyle w:val="a3"/>
        <w:rPr>
          <w:rFonts w:ascii="Calibri"/>
          <w:i/>
        </w:rPr>
      </w:pPr>
    </w:p>
    <w:p w:rsidR="00961BE4" w:rsidRPr="00BD492B" w:rsidRDefault="00961BE4">
      <w:pPr>
        <w:pStyle w:val="a3"/>
        <w:spacing w:before="1"/>
        <w:rPr>
          <w:rFonts w:ascii="Calibri"/>
          <w:i/>
          <w:sz w:val="24"/>
        </w:rPr>
      </w:pPr>
    </w:p>
    <w:p w:rsidR="00961BE4" w:rsidRPr="00BD492B" w:rsidRDefault="003A170F">
      <w:pPr>
        <w:spacing w:before="121"/>
        <w:ind w:left="1152"/>
        <w:jc w:val="center"/>
        <w:rPr>
          <w:rFonts w:ascii="Calibri"/>
          <w:i/>
          <w:sz w:val="20"/>
        </w:rPr>
      </w:pPr>
      <w:r w:rsidRPr="00BD492B">
        <w:rPr>
          <w:rFonts w:ascii="Calibri"/>
          <w:i/>
          <w:color w:val="131413"/>
          <w:w w:val="103"/>
          <w:sz w:val="20"/>
        </w:rPr>
        <w:t>S</w:t>
      </w:r>
    </w:p>
    <w:p w:rsidR="00961BE4" w:rsidRPr="00BD492B" w:rsidRDefault="003A170F">
      <w:pPr>
        <w:spacing w:before="94"/>
        <w:ind w:left="2592" w:right="2274"/>
        <w:jc w:val="center"/>
        <w:rPr>
          <w:rFonts w:ascii="Calibri"/>
          <w:i/>
          <w:sz w:val="20"/>
        </w:rPr>
      </w:pPr>
      <w:r w:rsidRPr="00BD492B">
        <w:rPr>
          <w:rFonts w:ascii="Calibri"/>
          <w:i/>
          <w:color w:val="131413"/>
          <w:w w:val="105"/>
          <w:sz w:val="20"/>
        </w:rPr>
        <w:t xml:space="preserve">S </w:t>
      </w:r>
      <w:r w:rsidRPr="00BD492B">
        <w:rPr>
          <w:rFonts w:ascii="Calibri"/>
          <w:i/>
          <w:color w:val="131413"/>
          <w:w w:val="105"/>
          <w:sz w:val="20"/>
          <w:vertAlign w:val="subscript"/>
        </w:rPr>
        <w:t>n</w:t>
      </w:r>
    </w:p>
    <w:p w:rsidR="00961BE4" w:rsidRPr="00BD492B" w:rsidRDefault="003A170F">
      <w:pPr>
        <w:spacing w:before="38" w:line="242" w:lineRule="exact"/>
        <w:ind w:left="5569"/>
        <w:jc w:val="center"/>
        <w:rPr>
          <w:rFonts w:ascii="Calibri"/>
          <w:i/>
          <w:sz w:val="20"/>
        </w:rPr>
      </w:pPr>
      <w:r w:rsidRPr="00BD492B">
        <w:rPr>
          <w:rFonts w:ascii="Calibri"/>
          <w:i/>
          <w:color w:val="131413"/>
          <w:w w:val="103"/>
          <w:sz w:val="20"/>
        </w:rPr>
        <w:t>C</w:t>
      </w:r>
    </w:p>
    <w:p w:rsidR="00961BE4" w:rsidRPr="00BD492B" w:rsidRDefault="003A170F">
      <w:pPr>
        <w:spacing w:line="242" w:lineRule="exact"/>
        <w:ind w:left="2636" w:right="553"/>
        <w:jc w:val="center"/>
        <w:rPr>
          <w:rFonts w:ascii="Calibri"/>
          <w:i/>
          <w:sz w:val="20"/>
        </w:rPr>
      </w:pPr>
      <w:r w:rsidRPr="00BD492B">
        <w:rPr>
          <w:rFonts w:ascii="Calibri"/>
          <w:i/>
          <w:color w:val="131413"/>
          <w:w w:val="105"/>
          <w:sz w:val="20"/>
        </w:rPr>
        <w:t xml:space="preserve">C </w:t>
      </w:r>
      <w:r w:rsidRPr="00BD492B">
        <w:rPr>
          <w:rFonts w:ascii="Calibri"/>
          <w:i/>
          <w:color w:val="131413"/>
          <w:w w:val="105"/>
          <w:sz w:val="20"/>
          <w:vertAlign w:val="subscript"/>
        </w:rPr>
        <w:t>m</w:t>
      </w:r>
    </w:p>
    <w:p w:rsidR="00961BE4" w:rsidRPr="00BD492B" w:rsidRDefault="003A170F">
      <w:pPr>
        <w:tabs>
          <w:tab w:val="left" w:pos="6512"/>
        </w:tabs>
        <w:spacing w:before="44"/>
        <w:ind w:left="4501"/>
        <w:rPr>
          <w:rFonts w:ascii="Calibri"/>
          <w:i/>
          <w:sz w:val="18"/>
        </w:rPr>
      </w:pPr>
      <w:r w:rsidRPr="00BD492B">
        <w:rPr>
          <w:rFonts w:ascii="Calibri"/>
          <w:i/>
          <w:color w:val="131413"/>
          <w:position w:val="-12"/>
          <w:sz w:val="18"/>
        </w:rPr>
        <w:t xml:space="preserve">Ph </w:t>
      </w:r>
      <w:r w:rsidRPr="00BD492B">
        <w:rPr>
          <w:rFonts w:ascii="Calibri"/>
          <w:i/>
          <w:color w:val="131413"/>
          <w:position w:val="-16"/>
          <w:sz w:val="13"/>
        </w:rPr>
        <w:t xml:space="preserve">va </w:t>
      </w:r>
      <w:r w:rsidRPr="00BD492B">
        <w:rPr>
          <w:rFonts w:ascii="Calibri"/>
          <w:i/>
          <w:color w:val="131413"/>
          <w:position w:val="-16"/>
          <w:sz w:val="13"/>
        </w:rPr>
        <w:tab/>
      </w:r>
      <w:r w:rsidRPr="00BD492B">
        <w:rPr>
          <w:rFonts w:ascii="Calibri"/>
          <w:i/>
          <w:color w:val="131413"/>
          <w:sz w:val="18"/>
        </w:rPr>
        <w:t>Ph</w:t>
      </w:r>
    </w:p>
    <w:p w:rsidR="00961BE4" w:rsidRPr="00BD492B" w:rsidRDefault="003A170F">
      <w:pPr>
        <w:spacing w:before="213"/>
        <w:ind w:right="134"/>
        <w:jc w:val="right"/>
        <w:rPr>
          <w:sz w:val="18"/>
        </w:rPr>
      </w:pPr>
      <w:r w:rsidRPr="00BD492B">
        <w:rPr>
          <w:color w:val="131413"/>
          <w:w w:val="105"/>
          <w:sz w:val="18"/>
          <w:vertAlign w:val="subscript"/>
        </w:rPr>
        <w:t>CG</w:t>
      </w:r>
      <w:r w:rsidRPr="00BD492B">
        <w:rPr>
          <w:color w:val="131413"/>
          <w:spacing w:val="-39"/>
          <w:w w:val="105"/>
          <w:sz w:val="18"/>
        </w:rPr>
        <w:t xml:space="preserve"> </w:t>
      </w:r>
      <w:r w:rsidRPr="00BD492B">
        <w:rPr>
          <w:color w:val="131413"/>
          <w:w w:val="105"/>
          <w:sz w:val="18"/>
        </w:rPr>
        <w:t xml:space="preserve">= F(Ph </w:t>
      </w:r>
      <w:r w:rsidRPr="00BD492B">
        <w:rPr>
          <w:color w:val="131413"/>
          <w:w w:val="105"/>
          <w:sz w:val="18"/>
          <w:vertAlign w:val="subscript"/>
        </w:rPr>
        <w:t xml:space="preserve">i </w:t>
      </w:r>
      <w:r w:rsidRPr="00BD492B">
        <w:rPr>
          <w:color w:val="131413"/>
          <w:w w:val="105"/>
          <w:sz w:val="18"/>
        </w:rPr>
        <w:t xml:space="preserve">, I </w:t>
      </w:r>
      <w:r w:rsidRPr="00BD492B">
        <w:rPr>
          <w:color w:val="131413"/>
          <w:w w:val="105"/>
          <w:sz w:val="18"/>
          <w:vertAlign w:val="subscript"/>
        </w:rPr>
        <w:t xml:space="preserve">j </w:t>
      </w:r>
      <w:r w:rsidRPr="00BD492B">
        <w:rPr>
          <w:color w:val="131413"/>
          <w:w w:val="105"/>
          <w:sz w:val="18"/>
        </w:rPr>
        <w:t xml:space="preserve">, C </w:t>
      </w:r>
      <w:r w:rsidRPr="00BD492B">
        <w:rPr>
          <w:color w:val="131413"/>
          <w:w w:val="105"/>
          <w:sz w:val="18"/>
          <w:vertAlign w:val="subscript"/>
        </w:rPr>
        <w:t xml:space="preserve">m </w:t>
      </w:r>
      <w:r w:rsidRPr="00BD492B">
        <w:rPr>
          <w:color w:val="131413"/>
          <w:w w:val="105"/>
          <w:sz w:val="18"/>
        </w:rPr>
        <w:t xml:space="preserve">, S </w:t>
      </w:r>
      <w:r w:rsidRPr="00BD492B">
        <w:rPr>
          <w:color w:val="131413"/>
          <w:w w:val="105"/>
          <w:sz w:val="18"/>
          <w:vertAlign w:val="subscript"/>
        </w:rPr>
        <w:t xml:space="preserve">n </w:t>
      </w:r>
      <w:r w:rsidRPr="00BD492B">
        <w:rPr>
          <w:color w:val="131413"/>
          <w:w w:val="105"/>
          <w:sz w:val="18"/>
        </w:rPr>
        <w:t>)</w:t>
      </w:r>
    </w:p>
    <w:p w:rsidR="00961BE4" w:rsidRPr="00BD492B" w:rsidRDefault="00961BE4">
      <w:pPr>
        <w:pStyle w:val="a3"/>
        <w:spacing w:before="4"/>
        <w:rPr>
          <w:sz w:val="29"/>
        </w:rPr>
      </w:pPr>
    </w:p>
    <w:p w:rsidR="00961BE4" w:rsidRPr="00BD492B" w:rsidRDefault="003A170F">
      <w:pPr>
        <w:pStyle w:val="a3"/>
        <w:spacing w:before="69" w:line="249" w:lineRule="auto"/>
        <w:ind w:left="117" w:right="135"/>
        <w:jc w:val="both"/>
      </w:pPr>
      <w:r w:rsidRPr="00BD492B">
        <w:t>trigonometriya (u 9-sinfda o'qiydi). Bundan tashqari, kompaniyaning korporativ boshqaruvi uchun mutlaq rivojlanish darajasiga erishish istagi (reyting shkalasi bo'yicha "10" daraja) rivojlanishning asosiy omillarining juda ani</w:t>
      </w:r>
      <w:r w:rsidRPr="00BD492B">
        <w:t xml:space="preserve">q to'plamiga ega bo'lgan kompaniyalarning rivojlanish </w:t>
      </w:r>
      <w:r w:rsidRPr="00BD492B">
        <w:rPr>
          <w:spacing w:val="-6"/>
        </w:rPr>
        <w:t>mantig'iga zid bo'ladi, deb hisoblaymiz.</w:t>
      </w:r>
      <w:r w:rsidRPr="00BD492B">
        <w:rPr>
          <w:spacing w:val="-7"/>
        </w:rPr>
        <w:t xml:space="preserve"> </w:t>
      </w:r>
      <w:r w:rsidRPr="00BD492B">
        <w:t>Bu</w:t>
      </w:r>
      <w:r w:rsidRPr="00BD492B">
        <w:rPr>
          <w:spacing w:val="-7"/>
        </w:rPr>
        <w:t xml:space="preserve"> </w:t>
      </w:r>
      <w:r w:rsidRPr="00BD492B">
        <w:t>ambitsiya</w:t>
      </w:r>
      <w:r w:rsidRPr="00BD492B">
        <w:rPr>
          <w:spacing w:val="-6"/>
        </w:rPr>
        <w:t xml:space="preserve"> </w:t>
      </w:r>
      <w:r w:rsidRPr="00BD492B">
        <w:t>bo'ladi</w:t>
      </w:r>
      <w:r w:rsidRPr="00BD492B">
        <w:rPr>
          <w:spacing w:val="-6"/>
        </w:rPr>
        <w:t xml:space="preserve"> </w:t>
      </w:r>
      <w:r w:rsidRPr="00BD492B">
        <w:t>degani,</w:t>
      </w:r>
      <w:r w:rsidRPr="00BD492B">
        <w:rPr>
          <w:spacing w:val="-7"/>
        </w:rPr>
        <w:t xml:space="preserve"> </w:t>
      </w:r>
      <w:r w:rsidRPr="00BD492B">
        <w:t>da</w:t>
      </w:r>
      <w:r w:rsidRPr="00BD492B">
        <w:rPr>
          <w:spacing w:val="-6"/>
        </w:rPr>
        <w:t xml:space="preserve"> </w:t>
      </w:r>
      <w:r w:rsidRPr="00BD492B">
        <w:t>eng yaxshi,</w:t>
      </w:r>
      <w:r w:rsidRPr="00BD492B">
        <w:rPr>
          <w:spacing w:val="-7"/>
        </w:rPr>
        <w:t xml:space="preserve"> </w:t>
      </w:r>
      <w:r w:rsidRPr="00BD492B">
        <w:t>derazalarni bezash</w:t>
      </w:r>
      <w:r w:rsidRPr="00BD492B">
        <w:rPr>
          <w:spacing w:val="-5"/>
        </w:rPr>
        <w:t xml:space="preserve"> </w:t>
      </w:r>
      <w:r w:rsidRPr="00BD492B">
        <w:t>uchun</w:t>
      </w:r>
      <w:r w:rsidRPr="00BD492B">
        <w:rPr>
          <w:spacing w:val="-6"/>
        </w:rPr>
        <w:t xml:space="preserve"> </w:t>
      </w:r>
      <w:r w:rsidRPr="00BD492B">
        <w:t>shunday</w:t>
      </w:r>
      <w:r w:rsidRPr="00BD492B">
        <w:rPr>
          <w:spacing w:val="-6"/>
        </w:rPr>
        <w:t xml:space="preserve"> </w:t>
      </w:r>
      <w:r w:rsidRPr="00BD492B">
        <w:t>kompaniyalar.</w:t>
      </w:r>
      <w:r w:rsidRPr="00BD492B">
        <w:rPr>
          <w:spacing w:val="-6"/>
        </w:rPr>
        <w:t xml:space="preserve"> </w:t>
      </w:r>
      <w:r w:rsidRPr="00BD492B">
        <w:t>Ammo bu global kompaniyalarda tez-tez sodir bo'ladigan narsa, eng yaxshisi</w:t>
      </w:r>
      <w:r w:rsidRPr="00BD492B">
        <w:rPr>
          <w:spacing w:val="-26"/>
        </w:rPr>
        <w:t xml:space="preserve"> </w:t>
      </w:r>
      <w:r w:rsidRPr="00BD492B">
        <w:t>inqiroz davrida namoyon bo'ldi</w:t>
      </w:r>
      <w:r w:rsidRPr="00BD492B">
        <w:rPr>
          <w:spacing w:val="22"/>
        </w:rPr>
        <w:t xml:space="preserve"> </w:t>
      </w:r>
      <w:r w:rsidRPr="00BD492B">
        <w:t>2008 yil.</w:t>
      </w:r>
    </w:p>
    <w:p w:rsidR="00961BE4" w:rsidRPr="00BD492B" w:rsidRDefault="003A170F">
      <w:pPr>
        <w:pStyle w:val="a3"/>
        <w:spacing w:line="249" w:lineRule="auto"/>
        <w:ind w:left="117" w:right="135" w:firstLine="239"/>
        <w:jc w:val="both"/>
      </w:pPr>
      <w:r w:rsidRPr="00BD492B">
        <w:t xml:space="preserve">Shaklda. </w:t>
      </w:r>
      <w:hyperlink w:anchor="_bookmark8" w:history="1">
        <w:r w:rsidRPr="00BD492B">
          <w:rPr>
            <w:color w:val="0000FF"/>
          </w:rPr>
          <w:t xml:space="preserve">2 </w:t>
        </w:r>
      </w:hyperlink>
      <w:r w:rsidRPr="00BD492B">
        <w:t>Biz kompaniyaning butun hayoti davomida korporativ boshqaruvning mahalliy PhICS modellari uchun naz</w:t>
      </w:r>
      <w:r w:rsidRPr="00BD492B">
        <w:t>ariy jihatdan mumkin bo'lgan variantlarning to'liq to'plamini ko'rsatdik.</w:t>
      </w:r>
      <w:r w:rsidRPr="00BD492B">
        <w:rPr>
          <w:spacing w:val="-29"/>
        </w:rPr>
        <w:t xml:space="preserve"> </w:t>
      </w:r>
      <w:r w:rsidRPr="00BD492B">
        <w:t>tsikl. Shuningdek, biz o'rnatilgan o'zgaruvchilar bilan ma'lum bir mahalliy PhICS modelining joylashishini ko'rsatdik</w:t>
      </w:r>
      <w:r w:rsidRPr="00BD492B">
        <w:rPr>
          <w:spacing w:val="6"/>
        </w:rPr>
        <w:t xml:space="preserve"> </w:t>
      </w:r>
      <w:r w:rsidRPr="00BD492B">
        <w:t>qadriyatlar</w:t>
      </w:r>
      <w:r w:rsidRPr="00BD492B">
        <w:rPr>
          <w:spacing w:val="7"/>
        </w:rPr>
        <w:t xml:space="preserve"> </w:t>
      </w:r>
      <w:r w:rsidRPr="00BD492B">
        <w:t>ning</w:t>
      </w:r>
      <w:r w:rsidRPr="00BD492B">
        <w:rPr>
          <w:spacing w:val="6"/>
        </w:rPr>
        <w:t xml:space="preserve"> </w:t>
      </w:r>
      <w:r w:rsidRPr="00BD492B">
        <w:t>uning</w:t>
      </w:r>
      <w:r w:rsidRPr="00BD492B">
        <w:rPr>
          <w:spacing w:val="7"/>
        </w:rPr>
        <w:t xml:space="preserve"> </w:t>
      </w:r>
      <w:r w:rsidRPr="00BD492B">
        <w:t>kalit</w:t>
      </w:r>
      <w:r w:rsidRPr="00BD492B">
        <w:rPr>
          <w:spacing w:val="6"/>
        </w:rPr>
        <w:t xml:space="preserve"> </w:t>
      </w:r>
      <w:r w:rsidRPr="00BD492B">
        <w:t>rivojlanish</w:t>
      </w:r>
      <w:r w:rsidRPr="00BD492B">
        <w:rPr>
          <w:spacing w:val="7"/>
        </w:rPr>
        <w:t xml:space="preserve"> </w:t>
      </w:r>
      <w:r w:rsidRPr="00BD492B">
        <w:t>omillar</w:t>
      </w:r>
      <w:r w:rsidRPr="00BD492B">
        <w:rPr>
          <w:spacing w:val="7"/>
        </w:rPr>
        <w:t xml:space="preserve"> </w:t>
      </w:r>
      <w:r w:rsidRPr="00BD492B">
        <w:t xml:space="preserve">( </w:t>
      </w:r>
      <w:r w:rsidRPr="00BD492B">
        <w:rPr>
          <w:rFonts w:ascii="Georgia" w:hAnsi="Georgia"/>
        </w:rPr>
        <w:t xml:space="preserve">Ph </w:t>
      </w:r>
      <w:r w:rsidRPr="00BD492B">
        <w:rPr>
          <w:rFonts w:ascii="Georgia" w:hAnsi="Georgia"/>
          <w:vertAlign w:val="subscript"/>
        </w:rPr>
        <w:t xml:space="preserve">i </w:t>
      </w:r>
      <w:r w:rsidRPr="00BD492B">
        <w:rPr>
          <w:rFonts w:ascii="Georgia" w:hAnsi="Georgia"/>
        </w:rPr>
        <w:t>,</w:t>
      </w:r>
      <w:r w:rsidRPr="00BD492B">
        <w:rPr>
          <w:rFonts w:ascii="Georgia" w:hAnsi="Georgia"/>
          <w:spacing w:val="7"/>
        </w:rPr>
        <w:t xml:space="preserve"> </w:t>
      </w:r>
      <w:r w:rsidRPr="00BD492B">
        <w:rPr>
          <w:rFonts w:ascii="Georgia" w:hAnsi="Georgia"/>
        </w:rPr>
        <w:t xml:space="preserve">men </w:t>
      </w:r>
      <w:r w:rsidRPr="00BD492B">
        <w:rPr>
          <w:rFonts w:ascii="Georgia" w:hAnsi="Georgia"/>
          <w:vertAlign w:val="subscript"/>
        </w:rPr>
        <w:t xml:space="preserve">j </w:t>
      </w:r>
      <w:r w:rsidRPr="00BD492B">
        <w:rPr>
          <w:rFonts w:ascii="Georgia" w:hAnsi="Georgia"/>
        </w:rPr>
        <w:t>,</w:t>
      </w:r>
      <w:r w:rsidRPr="00BD492B">
        <w:rPr>
          <w:rFonts w:ascii="Georgia" w:hAnsi="Georgia"/>
          <w:spacing w:val="8"/>
        </w:rPr>
        <w:t xml:space="preserve"> </w:t>
      </w:r>
      <w:r w:rsidRPr="00BD492B">
        <w:rPr>
          <w:rFonts w:ascii="Georgia" w:hAnsi="Georgia"/>
        </w:rPr>
        <w:t xml:space="preserve">C </w:t>
      </w:r>
      <w:r w:rsidRPr="00BD492B">
        <w:rPr>
          <w:rFonts w:ascii="Georgia" w:hAnsi="Georgia"/>
          <w:vertAlign w:val="subscript"/>
        </w:rPr>
        <w:t xml:space="preserve">m </w:t>
      </w:r>
      <w:r w:rsidRPr="00BD492B">
        <w:rPr>
          <w:rFonts w:ascii="Georgia" w:hAnsi="Georgia"/>
        </w:rPr>
        <w:t>,</w:t>
      </w:r>
      <w:r w:rsidRPr="00BD492B">
        <w:rPr>
          <w:rFonts w:ascii="Georgia" w:hAnsi="Georgia"/>
          <w:spacing w:val="8"/>
        </w:rPr>
        <w:t xml:space="preserve"> </w:t>
      </w:r>
      <w:r w:rsidRPr="00BD492B">
        <w:rPr>
          <w:rFonts w:ascii="Georgia" w:hAnsi="Georgia"/>
        </w:rPr>
        <w:t xml:space="preserve">S </w:t>
      </w:r>
      <w:r w:rsidRPr="00BD492B">
        <w:rPr>
          <w:rFonts w:ascii="Georgia" w:hAnsi="Georgia"/>
          <w:vertAlign w:val="subscript"/>
        </w:rPr>
        <w:t xml:space="preserve">n </w:t>
      </w:r>
      <w:r w:rsidRPr="00BD492B">
        <w:rPr>
          <w:rFonts w:ascii="Georgia" w:hAnsi="Georgia"/>
        </w:rPr>
        <w:t xml:space="preserve">) </w:t>
      </w:r>
      <w:r w:rsidRPr="00BD492B">
        <w:t>.</w:t>
      </w:r>
    </w:p>
    <w:p w:rsidR="00961BE4" w:rsidRPr="00BD492B" w:rsidRDefault="003A170F">
      <w:pPr>
        <w:pStyle w:val="a3"/>
        <w:spacing w:line="249" w:lineRule="auto"/>
        <w:ind w:left="117" w:right="135" w:firstLine="239"/>
        <w:jc w:val="both"/>
      </w:pPr>
      <w:r w:rsidRPr="00BD492B">
        <w:t>Nazariy jihatdan, kompaniyaning mahalliy PhICS modellarining ma'lum soni mavjud</w:t>
      </w:r>
      <w:r w:rsidRPr="00BD492B">
        <w:rPr>
          <w:spacing w:val="-6"/>
        </w:rPr>
        <w:t xml:space="preserve"> </w:t>
      </w:r>
      <w:r w:rsidRPr="00BD492B">
        <w:t>korporativ</w:t>
      </w:r>
      <w:r w:rsidRPr="00BD492B">
        <w:rPr>
          <w:spacing w:val="-4"/>
        </w:rPr>
        <w:t xml:space="preserve"> </w:t>
      </w:r>
      <w:r w:rsidRPr="00BD492B">
        <w:t>boshqaruv.</w:t>
      </w:r>
      <w:r w:rsidRPr="00BD492B">
        <w:rPr>
          <w:spacing w:val="-5"/>
        </w:rPr>
        <w:t xml:space="preserve"> </w:t>
      </w:r>
      <w:r w:rsidRPr="00BD492B">
        <w:t>Bu</w:t>
      </w:r>
      <w:r w:rsidRPr="00BD492B">
        <w:rPr>
          <w:spacing w:val="-5"/>
        </w:rPr>
        <w:t xml:space="preserve"> </w:t>
      </w:r>
      <w:r w:rsidRPr="00BD492B">
        <w:t>raqam</w:t>
      </w:r>
      <w:r w:rsidRPr="00BD492B">
        <w:rPr>
          <w:spacing w:val="-5"/>
        </w:rPr>
        <w:t xml:space="preserve"> </w:t>
      </w:r>
      <w:r w:rsidRPr="00BD492B">
        <w:t>hisoblanadi</w:t>
      </w:r>
      <w:r w:rsidRPr="00BD492B">
        <w:rPr>
          <w:spacing w:val="-5"/>
        </w:rPr>
        <w:t xml:space="preserve"> </w:t>
      </w:r>
      <w:r w:rsidRPr="00BD492B">
        <w:t>a</w:t>
      </w:r>
      <w:r w:rsidRPr="00BD492B">
        <w:rPr>
          <w:spacing w:val="-5"/>
        </w:rPr>
        <w:t xml:space="preserve"> </w:t>
      </w:r>
      <w:r w:rsidRPr="00BD492B">
        <w:t>mahsulot</w:t>
      </w:r>
      <w:r w:rsidRPr="00BD492B">
        <w:rPr>
          <w:spacing w:val="-6"/>
        </w:rPr>
        <w:t xml:space="preserve"> </w:t>
      </w:r>
      <w:r w:rsidRPr="00BD492B">
        <w:t>ning</w:t>
      </w:r>
      <w:r w:rsidRPr="00BD492B">
        <w:rPr>
          <w:spacing w:val="-5"/>
        </w:rPr>
        <w:t xml:space="preserve"> </w:t>
      </w:r>
      <w:r w:rsidRPr="00BD492B">
        <w:t>the</w:t>
      </w:r>
      <w:r w:rsidRPr="00BD492B">
        <w:rPr>
          <w:spacing w:val="-4"/>
        </w:rPr>
        <w:t xml:space="preserve"> </w:t>
      </w:r>
      <w:r w:rsidRPr="00BD492B">
        <w:t>raqam</w:t>
      </w:r>
      <w:r w:rsidRPr="00BD492B">
        <w:rPr>
          <w:spacing w:val="-5"/>
        </w:rPr>
        <w:t xml:space="preserve"> </w:t>
      </w:r>
      <w:r w:rsidRPr="00BD492B">
        <w:t>ning</w:t>
      </w:r>
      <w:r w:rsidRPr="00BD492B">
        <w:rPr>
          <w:spacing w:val="-4"/>
        </w:rPr>
        <w:t xml:space="preserve"> </w:t>
      </w:r>
      <w:r w:rsidRPr="00BD492B">
        <w:t>kompaniyaning hayotiy tsiklidagi bosqichlar (i), uning rivojlanishini moliyalashtirish shakllari soni (j), boshqaruv / etakchilik uslublari darajalari soni (m) va uni rivojlantirishning mumkin bo'lgan strategiyalari soni (n). Haqiqiy PhICS modeli biz qacho</w:t>
      </w:r>
      <w:r w:rsidRPr="00BD492B">
        <w:t>n olingan bo'lar edi</w:t>
      </w:r>
      <w:r w:rsidRPr="00BD492B">
        <w:rPr>
          <w:spacing w:val="-35"/>
        </w:rPr>
        <w:t xml:space="preserve"> </w:t>
      </w:r>
      <w:r w:rsidRPr="00BD492B">
        <w:t>Har bir o'zgaruvchan rivojlanish omilining qiymatlarini belgilang (u rasmda qora kub shaklida ko'rsatilgan).</w:t>
      </w:r>
      <w:r w:rsidRPr="00BD492B">
        <w:rPr>
          <w:spacing w:val="5"/>
        </w:rPr>
        <w:t xml:space="preserve"> </w:t>
      </w:r>
      <w:hyperlink w:anchor="_bookmark8" w:history="1">
        <w:r w:rsidRPr="00BD492B">
          <w:rPr>
            <w:color w:val="0000FF"/>
          </w:rPr>
          <w:t xml:space="preserve">2 </w:t>
        </w:r>
      </w:hyperlink>
      <w:r w:rsidRPr="00BD492B">
        <w:t>).</w:t>
      </w:r>
    </w:p>
    <w:p w:rsidR="00961BE4" w:rsidRPr="00BD492B" w:rsidRDefault="003A170F">
      <w:pPr>
        <w:pStyle w:val="a3"/>
        <w:spacing w:line="249" w:lineRule="auto"/>
        <w:ind w:left="117" w:right="135" w:firstLine="239"/>
        <w:jc w:val="both"/>
      </w:pPr>
      <w:r w:rsidRPr="00BD492B">
        <w:t>Agar hayot aylanish bosqichlarining vaqt o'qi taniqli Adizes egri chizig'i sifatida ko'rsat</w:t>
      </w:r>
      <w:r w:rsidRPr="00BD492B">
        <w:t xml:space="preserve">ilsa, bizning fikrimizcha, biz juda chiroyli va illyustrativ rasmga ega bo'lamiz ( </w:t>
      </w:r>
      <w:hyperlink w:anchor="_bookmark9" w:history="1">
        <w:r w:rsidRPr="00BD492B">
          <w:rPr>
            <w:color w:val="0000FF"/>
          </w:rPr>
          <w:t xml:space="preserve">3- rasm </w:t>
        </w:r>
      </w:hyperlink>
      <w:r w:rsidRPr="00BD492B">
        <w:t>).</w:t>
      </w:r>
    </w:p>
    <w:p w:rsidR="00961BE4" w:rsidRPr="00BD492B" w:rsidRDefault="003A170F">
      <w:pPr>
        <w:pStyle w:val="a3"/>
        <w:spacing w:line="249" w:lineRule="auto"/>
        <w:ind w:left="117" w:right="136" w:firstLine="239"/>
        <w:jc w:val="both"/>
      </w:pPr>
      <w:r w:rsidRPr="00BD492B">
        <w:t xml:space="preserve">Kompaniya egri chiziq bo'ylab harakatlanar ekan, kub tomonlari boshqa rivojlanish omillari o'lchovlaridagi o'zgarishlar bilan birga </w:t>
      </w:r>
      <w:r w:rsidRPr="00BD492B">
        <w:t>o'zgaradi.</w:t>
      </w:r>
    </w:p>
    <w:p w:rsidR="00961BE4" w:rsidRPr="00BD492B" w:rsidRDefault="003A170F">
      <w:pPr>
        <w:pStyle w:val="a3"/>
        <w:spacing w:line="249" w:lineRule="auto"/>
        <w:ind w:left="117" w:right="135" w:firstLine="239"/>
        <w:jc w:val="both"/>
      </w:pPr>
      <w:r w:rsidRPr="00BD492B">
        <w:t>Xulosa qilib aytadigan bo'lsak, biz korporativ boshqaruv amaliyotini rivojlantirishga eng adekvat yondashuv ularning korporativ boshqaruvning PhICS modeli doirasidagi evolyutsiyasi bo'ladi, deb hisoblaymiz. Ushbu model tarkibiy qismlarning kombi</w:t>
      </w:r>
      <w:r w:rsidRPr="00BD492B">
        <w:t>natsiyasiga asoslangan</w:t>
      </w:r>
      <w:r w:rsidRPr="00BD492B">
        <w:rPr>
          <w:spacing w:val="-8"/>
        </w:rPr>
        <w:t xml:space="preserve"> </w:t>
      </w:r>
      <w:r w:rsidRPr="00BD492B">
        <w:t>ning</w:t>
      </w:r>
      <w:r w:rsidRPr="00BD492B">
        <w:rPr>
          <w:spacing w:val="-9"/>
        </w:rPr>
        <w:t xml:space="preserve"> </w:t>
      </w:r>
      <w:r w:rsidRPr="00BD492B">
        <w:t>korporativ</w:t>
      </w:r>
      <w:r w:rsidRPr="00BD492B">
        <w:rPr>
          <w:spacing w:val="-7"/>
        </w:rPr>
        <w:t xml:space="preserve"> </w:t>
      </w:r>
      <w:r w:rsidRPr="00BD492B">
        <w:t>boshqaruv</w:t>
      </w:r>
      <w:r w:rsidRPr="00BD492B">
        <w:rPr>
          <w:spacing w:val="-8"/>
        </w:rPr>
        <w:t xml:space="preserve"> </w:t>
      </w:r>
      <w:r w:rsidRPr="00BD492B">
        <w:t>eng yaxshi</w:t>
      </w:r>
      <w:r w:rsidRPr="00BD492B">
        <w:rPr>
          <w:spacing w:val="-7"/>
        </w:rPr>
        <w:t xml:space="preserve"> </w:t>
      </w:r>
      <w:r w:rsidRPr="00BD492B">
        <w:t>amaliyotlar</w:t>
      </w:r>
      <w:r w:rsidRPr="00BD492B">
        <w:rPr>
          <w:spacing w:val="-8"/>
        </w:rPr>
        <w:t xml:space="preserve"> </w:t>
      </w:r>
      <w:r w:rsidRPr="00BD492B">
        <w:t>(CGBP)</w:t>
      </w:r>
      <w:r w:rsidRPr="00BD492B">
        <w:rPr>
          <w:spacing w:val="-6"/>
        </w:rPr>
        <w:t xml:space="preserve"> </w:t>
      </w:r>
      <w:r w:rsidRPr="00BD492B">
        <w:t>bu</w:t>
      </w:r>
      <w:r w:rsidRPr="00BD492B">
        <w:rPr>
          <w:spacing w:val="-8"/>
        </w:rPr>
        <w:t xml:space="preserve"> </w:t>
      </w:r>
      <w:r w:rsidRPr="00BD492B">
        <w:t>bor</w:t>
      </w:r>
      <w:r w:rsidRPr="00BD492B">
        <w:rPr>
          <w:spacing w:val="-7"/>
        </w:rPr>
        <w:t xml:space="preserve"> </w:t>
      </w:r>
      <w:r w:rsidRPr="00BD492B">
        <w:t>izchil</w:t>
      </w:r>
      <w:r w:rsidRPr="00BD492B">
        <w:rPr>
          <w:spacing w:val="-6"/>
        </w:rPr>
        <w:t xml:space="preserve"> </w:t>
      </w:r>
      <w:r w:rsidRPr="00BD492B">
        <w:t>kompaniyaning muvaffaqiyatli rivojlanishining ob'ektiv ehtiyojlari bilan. Ushbu ob'ektiv ehtiyojlar, in</w:t>
      </w:r>
      <w:r w:rsidRPr="00BD492B">
        <w:rPr>
          <w:spacing w:val="-35"/>
        </w:rPr>
        <w:t xml:space="preserve"> </w:t>
      </w:r>
      <w:r w:rsidRPr="00BD492B">
        <w:rPr>
          <w:spacing w:val="-3"/>
        </w:rPr>
        <w:t>burilish,</w:t>
      </w:r>
    </w:p>
    <w:p w:rsidR="00961BE4" w:rsidRPr="00BD492B" w:rsidRDefault="00961BE4">
      <w:pPr>
        <w:spacing w:line="249" w:lineRule="auto"/>
        <w:jc w:val="both"/>
        <w:sectPr w:rsidR="00961BE4" w:rsidRPr="00BD492B">
          <w:pgSz w:w="8790" w:h="13330"/>
          <w:pgMar w:top="1100" w:right="940" w:bottom="280" w:left="960" w:header="687" w:footer="0" w:gutter="0"/>
          <w:cols w:space="720"/>
        </w:sectPr>
      </w:pPr>
    </w:p>
    <w:p w:rsidR="00961BE4" w:rsidRPr="00BD492B" w:rsidRDefault="003A170F">
      <w:pPr>
        <w:spacing w:before="96" w:line="244" w:lineRule="auto"/>
        <w:ind w:left="117" w:right="2"/>
        <w:rPr>
          <w:sz w:val="17"/>
        </w:rPr>
      </w:pPr>
      <w:bookmarkStart w:id="14" w:name="_bookmark9"/>
      <w:bookmarkEnd w:id="14"/>
      <w:r w:rsidRPr="00BD492B">
        <w:rPr>
          <w:rFonts w:ascii="Georgia"/>
          <w:sz w:val="17"/>
        </w:rPr>
        <w:t xml:space="preserve">Anjir. 3 </w:t>
      </w:r>
      <w:r w:rsidRPr="00BD492B">
        <w:rPr>
          <w:sz w:val="17"/>
        </w:rPr>
        <w:t>Adizes egri chizig'ida</w:t>
      </w:r>
      <w:r w:rsidRPr="00BD492B">
        <w:rPr>
          <w:sz w:val="17"/>
        </w:rPr>
        <w:t xml:space="preserve"> korporativ boshqaruvning PhICS modeli</w:t>
      </w:r>
    </w:p>
    <w:p w:rsidR="00961BE4" w:rsidRPr="00BD492B" w:rsidRDefault="003A170F">
      <w:pPr>
        <w:pStyle w:val="a3"/>
        <w:spacing w:before="7"/>
        <w:rPr>
          <w:sz w:val="10"/>
        </w:rPr>
      </w:pPr>
      <w:r w:rsidRPr="00BD492B">
        <w:br w:type="column"/>
      </w:r>
    </w:p>
    <w:p w:rsidR="00961BE4" w:rsidRPr="00BD492B" w:rsidRDefault="003A170F">
      <w:pPr>
        <w:ind w:left="117"/>
        <w:rPr>
          <w:rFonts w:ascii="Arial"/>
          <w:sz w:val="10"/>
        </w:rPr>
      </w:pPr>
      <w:r w:rsidRPr="00BD492B">
        <w:pict>
          <v:group id="_x0000_s1027" style="position:absolute;left:0;text-align:left;margin-left:164.45pt;margin-top:6.4pt;width:222.15pt;height:106.6pt;z-index:15734272;mso-position-horizontal-relative:page" coordorigin="3289,128" coordsize="4443,2132">
            <v:line id="_x0000_s1082" style="position:absolute" from="3355,2113" to="7591,2113" strokecolor="#131413" strokeweight=".15064mm"/>
            <v:shape id="_x0000_s1081" style="position:absolute;left:7568;top:2037;width:131;height:151" coordorigin="7569,2037" coordsize="131,151" path="m7569,2037r,151l7699,2112r-130,-75xe" fillcolor="#131413" stroked="f">
              <v:path arrowok="t"/>
            </v:shape>
            <v:shape id="_x0000_s1080" style="position:absolute;left:3836;top:1742;width:838;height:163" coordorigin="3836,1742" coordsize="838,163" path="m3836,1894r256,-107l4238,1742r92,8l4422,1801r115,47l4615,1880r45,18l4674,1904e" filled="f" strokecolor="#131413" strokeweight=".1006mm">
              <v:stroke dashstyle="1 1"/>
              <v:path arrowok="t"/>
            </v:shape>
            <v:shape id="_x0000_s1079" style="position:absolute;left:4677;top:1878;width:88;height:88" coordorigin="4677,1879" coordsize="88,88" path="m4721,1879r-17,3l4690,1891r-9,14l4677,1922r4,17l4690,1953r14,10l4721,1966r17,-3l4752,1953r9,-14l4765,1922r-4,-17l4752,1891r-14,-9l4721,1879xe" fillcolor="#131413" stroked="f">
              <v:path arrowok="t"/>
            </v:shape>
            <v:shape id="_x0000_s1078" style="position:absolute;left:4677;top:1878;width:88;height:88" coordorigin="4677,1879" coordsize="88,88" path="m4765,1922r-4,17l4752,1953r-14,10l4721,1966r-17,-3l4690,1953r-9,-14l4677,1922r4,-17l4690,1891r14,-9l4721,1879r17,3l4752,1891r9,14l4765,1922xe" filled="f" strokecolor="#131413" strokeweight=".1006mm">
              <v:path arrowok="t"/>
            </v:shape>
            <v:shape id="_x0000_s1077" style="position:absolute;left:7343;top:1954;width:88;height:88" coordorigin="7344,1954" coordsize="88,88" path="m7387,1954r-17,4l7357,1967r-10,14l7344,1998r3,17l7357,2029r13,9l7387,2041r17,-3l7418,2029r10,-14l7431,1998r-3,-17l7418,1967r-14,-9l7387,1954xe" fillcolor="#131413" stroked="f">
              <v:path arrowok="t"/>
            </v:shape>
            <v:shape id="_x0000_s1076" style="position:absolute;left:7343;top:1954;width:88;height:88" coordorigin="7344,1954" coordsize="88,88" path="m7431,1998r-3,17l7418,2029r-14,9l7387,2041r-17,-3l7357,2029r-10,-14l7344,1998r3,-17l7357,1967r13,-9l7387,1954r17,4l7418,1967r10,14l7431,1998xe" filled="f" strokecolor="#131413" strokeweight=".1006mm">
              <v:path arrowok="t"/>
            </v:shape>
            <v:shape id="_x0000_s1075" style="position:absolute;left:3729;top:1878;width:88;height:88" coordorigin="3730,1879" coordsize="88,88" path="m3774,1879r-17,3l3743,1891r-10,14l3730,1922r3,17l3743,1953r14,10l3774,1966r17,-3l3804,1953r10,-14l3817,1922r-3,-17l3804,1891r-13,-9l3774,1879xe" fillcolor="#131413" stroked="f">
              <v:path arrowok="t"/>
            </v:shape>
            <v:shape id="_x0000_s1074" style="position:absolute;left:3729;top:1878;width:88;height:88" coordorigin="3730,1879" coordsize="88,88" path="m3817,1922r-3,17l3804,1953r-13,10l3774,1966r-17,-3l3743,1953r-10,-14l3730,1922r3,-17l3743,1891r14,-9l3774,1879r17,3l3804,1891r10,14l3817,1922xe" filled="f" strokecolor="#131413" strokeweight=".1006mm">
              <v:path arrowok="t"/>
            </v:shape>
            <v:line id="_x0000_s1073" style="position:absolute" from="5519,2035" to="5519,2259" strokecolor="#131413" strokeweight=".15064mm"/>
            <v:shape id="_x0000_s1072" style="position:absolute;left:4274;top:1430;width:917;height:134" coordorigin="4274,1431" coordsize="917,134" path="m4274,1564r220,-72l4616,1454r70,-16l4747,1431r81,7l4913,1456r85,25l5076,1510r66,29l5191,1564e" filled="f" strokecolor="#131413" strokeweight=".1006mm">
              <v:stroke dashstyle="1 1"/>
              <v:path arrowok="t"/>
            </v:shape>
            <v:shape id="_x0000_s1071" style="position:absolute;left:5165;top:1526;width:88;height:88" coordorigin="5165,1526" coordsize="88,88" path="m5209,1526r-17,4l5178,1539r-10,14l5165,1570r3,17l5178,1601r14,9l5209,1614r17,-4l5240,1601r9,-14l5252,1570r-3,-17l5240,1539r-14,-9l5209,1526xe" fillcolor="#131413" stroked="f">
              <v:path arrowok="t"/>
            </v:shape>
            <v:shape id="_x0000_s1070" style="position:absolute;left:5165;top:1526;width:88;height:88" coordorigin="5165,1526" coordsize="88,88" path="m5252,1570r-3,17l5240,1601r-14,9l5209,1614r-17,-4l5178,1601r-10,-14l5165,1570r3,-17l5178,1539r14,-9l5209,1526r17,4l5240,1539r9,14l5252,1570xe" filled="f" strokecolor="#131413" strokeweight=".1006mm">
              <v:path arrowok="t"/>
            </v:shape>
            <v:shape id="_x0000_s1069" style="position:absolute;left:4222;top:1526;width:88;height:88" coordorigin="4222,1526" coordsize="88,88" path="m4266,1526r-17,4l4235,1539r-9,14l4222,1570r4,17l4235,1601r14,9l4266,1614r17,-4l4297,1601r9,-14l4310,1570r-4,-17l4297,1539r-14,-9l4266,1526xe" fillcolor="#131413" stroked="f">
              <v:path arrowok="t"/>
            </v:shape>
            <v:shape id="_x0000_s1068" style="position:absolute;left:4222;top:1526;width:88;height:88" coordorigin="4222,1526" coordsize="88,88" path="m4310,1570r-4,17l4297,1601r-14,9l4266,1614r-17,-4l4235,1601r-9,-14l4222,1570r4,-17l4235,1539r14,-9l4266,1526r17,4l4297,1539r9,14l4310,1570xe" filled="f" strokecolor="#131413" strokeweight=".1006mm">
              <v:path arrowok="t"/>
            </v:shape>
            <v:shape id="_x0000_s1067" style="position:absolute;left:4584;top:1028;width:797;height:178" coordorigin="4584,1029" coordsize="797,178" path="m4584,1206r220,-119l4931,1033r83,-4l5102,1062r114,50l5304,1158r56,35l5381,1206e" filled="f" strokecolor="#131413" strokeweight=".1006mm">
              <v:stroke dashstyle="1 1"/>
              <v:path arrowok="t"/>
            </v:shape>
            <v:shape id="_x0000_s1066" style="position:absolute;left:5322;top:1162;width:88;height:88" coordorigin="5323,1162" coordsize="88,88" path="m5367,1162r-17,4l5336,1175r-10,14l5323,1206r3,17l5336,1237r14,9l5367,1250r17,-4l5397,1237r10,-14l5410,1206r-3,-17l5397,1175r-13,-9l5367,1162xe" fillcolor="#131413" stroked="f">
              <v:path arrowok="t"/>
            </v:shape>
            <v:shape id="_x0000_s1065" style="position:absolute;left:5322;top:1162;width:88;height:88" coordorigin="5323,1162" coordsize="88,88" path="m5410,1206r-3,17l5397,1237r-13,9l5367,1250r-17,-4l5336,1237r-10,-14l5323,1206r3,-17l5336,1175r14,-9l5367,1162r17,4l5397,1175r10,14l5410,1206xe" filled="f" strokecolor="#131413" strokeweight=".1006mm">
              <v:path arrowok="t"/>
            </v:shape>
            <v:shape id="_x0000_s1064" style="position:absolute;left:4540;top:1162;width:88;height:88" coordorigin="4541,1162" coordsize="88,88" path="m4584,1162r-17,4l4553,1175r-9,14l4541,1206r3,17l4553,1237r14,9l4584,1250r17,-4l4615,1237r9,-14l4628,1206r-4,-17l4615,1175r-14,-9l4584,1162xe" fillcolor="#131413" stroked="f">
              <v:path arrowok="t"/>
            </v:shape>
            <v:shape id="_x0000_s1063" style="position:absolute;left:4540;top:1162;width:88;height:88" coordorigin="4541,1162" coordsize="88,88" path="m4628,1206r-4,17l4615,1237r-14,9l4584,1250r-17,-4l4553,1237r-9,-14l4541,1206r3,-17l4553,1175r14,-9l4584,1162r17,4l4615,1175r9,14l4628,1206xe" filled="f" strokecolor="#131413" strokeweight=".1006mm">
              <v:path arrowok="t"/>
            </v:shape>
            <v:shape id="_x0000_s1062" style="position:absolute;left:4811;top:381;width:708;height:475" coordorigin="4811,382" coordsize="708,475" o:spt="100" adj="0,,0" path="m4811,856l5013,738r118,-53l5210,685r86,40l5390,776r70,39l5504,840r15,9m4849,835l5095,513,5246,382r118,37l5512,602e" filled="f" strokecolor="#131413" strokeweight=".1006mm">
              <v:stroke dashstyle="1 1" joinstyle="round"/>
              <v:formulas/>
              <v:path arrowok="t" o:connecttype="segments"/>
            </v:shape>
            <v:shape id="_x0000_s1061" style="position:absolute;left:4786;top:803;width:88;height:88" coordorigin="4787,804" coordsize="88,88" path="m4830,804r-17,3l4799,816r-9,14l4787,847r3,17l4799,878r14,10l4830,891r17,-3l4861,878r10,-14l4874,847r-3,-17l4861,816r-14,-9l4830,804xe" fillcolor="#131413" stroked="f">
              <v:path arrowok="t"/>
            </v:shape>
            <v:shape id="_x0000_s1060" style="position:absolute;left:4786;top:803;width:88;height:88" coordorigin="4787,804" coordsize="88,88" path="m4874,847r-3,17l4861,878r-14,10l4830,891r-17,-3l4799,878r-9,-14l4787,847r3,-17l4799,816r14,-9l4830,804r17,3l4861,816r10,14l4874,847xe" filled="f" strokecolor="#131413" strokeweight=".1006mm">
              <v:path arrowok="t"/>
            </v:shape>
            <v:shape id="_x0000_s1059" style="position:absolute;left:5032;top:453;width:88;height:88" coordorigin="5033,454" coordsize="88,88" path="m5077,454r-17,3l5046,466r-10,14l5033,497r3,17l5046,528r14,10l5077,541r17,-3l5107,528r10,-14l5120,497r-3,-17l5107,466r-13,-9l5077,454xe" fillcolor="#131413" stroked="f">
              <v:path arrowok="t"/>
            </v:shape>
            <v:shape id="_x0000_s1058" style="position:absolute;left:5032;top:453;width:88;height:88" coordorigin="5033,454" coordsize="88,88" path="m5120,497r-3,17l5107,528r-13,10l5077,541r-17,-3l5046,528r-10,-14l5033,497r3,-17l5046,466r14,-9l5077,454r17,3l5107,466r10,14l5120,497xe" filled="f" strokecolor="#131413" strokeweight=".1006mm">
              <v:path arrowok="t"/>
            </v:shape>
            <v:shape id="_x0000_s1057" style="position:absolute;left:5475;top:559;width:88;height:88" coordorigin="5475,559" coordsize="88,88" path="m5519,559r-17,4l5488,572r-9,14l5475,603r4,17l5488,634r14,9l5519,647r17,-4l5550,634r9,-14l5562,603r-3,-17l5550,572r-14,-9l5519,559xe" fillcolor="#131413" stroked="f">
              <v:path arrowok="t"/>
            </v:shape>
            <v:shape id="_x0000_s1056" style="position:absolute;left:5475;top:559;width:88;height:88" coordorigin="5475,559" coordsize="88,88" path="m5562,603r-3,17l5550,634r-14,9l5519,647r-17,-4l5488,634r-9,-14l5475,603r4,-17l5488,572r14,-9l5519,559r17,4l5550,572r9,14l5562,603xe" filled="f" strokecolor="#131413" strokeweight=".1006mm">
              <v:path arrowok="t"/>
            </v:shape>
            <v:shape id="_x0000_s1055" style="position:absolute;left:5475;top:791;width:88;height:88" coordorigin="5475,791" coordsize="88,88" path="m5519,791r-17,3l5488,804r-9,14l5475,835r4,17l5488,866r14,9l5519,878r17,-3l5550,866r9,-14l5562,835r-3,-17l5550,804r-14,-10l5519,791xe" fillcolor="#131413" stroked="f">
              <v:path arrowok="t"/>
            </v:shape>
            <v:shape id="_x0000_s1054" style="position:absolute;left:5475;top:791;width:88;height:88" coordorigin="5475,791" coordsize="88,88" path="m5562,835r-3,17l5550,866r-14,9l5519,878r-17,-3l5488,866r-9,-14l5475,835r4,-17l5488,804r14,-10l5519,791r17,3l5550,804r9,14l5562,835xe" filled="f" strokecolor="#131413" strokeweight=".1006mm">
              <v:path arrowok="t"/>
            </v:shape>
            <v:shape id="_x0000_s1053" style="position:absolute;left:5475;top:130;width:88;height:88" coordorigin="5475,130" coordsize="88,88" path="m5519,130r-17,4l5488,143r-9,14l5475,174r4,17l5488,205r14,9l5519,218r17,-4l5550,205r9,-14l5562,174r-3,-17l5550,143r-14,-9l5519,130xe" fillcolor="#131413" stroked="f">
              <v:path arrowok="t"/>
            </v:shape>
            <v:shape id="_x0000_s1052" style="position:absolute;left:5475;top:130;width:88;height:88" coordorigin="5475,130" coordsize="88,88" path="m5562,174r-3,17l5550,205r-14,9l5519,218r-17,-4l5488,205r-9,-14l5475,174r4,-17l5488,143r14,-9l5519,130r17,4l5550,143r9,14l5562,174xe" filled="f" strokecolor="#131413" strokeweight=".1006mm">
              <v:path arrowok="t"/>
            </v:shape>
            <v:shape id="_x0000_s1051" style="position:absolute;left:6009;top:559;width:88;height:88" coordorigin="6010,559" coordsize="88,88" path="m6053,559r-17,4l6022,572r-9,14l6010,603r3,17l6022,634r14,9l6053,647r17,-4l6084,634r10,-14l6097,603r-3,-17l6084,572r-14,-9l6053,559xe" fillcolor="#131413" stroked="f">
              <v:path arrowok="t"/>
            </v:shape>
            <v:shape id="_x0000_s1050" style="position:absolute;left:6009;top:559;width:88;height:88" coordorigin="6010,559" coordsize="88,88" path="m6097,603r-3,17l6084,634r-14,9l6053,647r-17,-4l6022,634r-9,-14l6010,603r3,-17l6022,572r14,-9l6053,559r17,4l6084,572r10,14l6097,603xe" filled="f" strokecolor="#131413" strokeweight=".1006mm">
              <v:path arrowok="t"/>
            </v:shape>
            <v:shape id="_x0000_s1049" style="position:absolute;left:6314;top:1023;width:88;height:88" coordorigin="6314,1023" coordsize="88,88" path="m6358,1023r-17,4l6327,1036r-9,14l6314,1067r4,17l6327,1098r14,9l6358,1111r17,-4l6389,1098r9,-14l6401,1067r-3,-17l6389,1036r-14,-9l6358,1023xe" fillcolor="#131413" stroked="f">
              <v:path arrowok="t"/>
            </v:shape>
            <v:shape id="_x0000_s1048" style="position:absolute;left:6314;top:1023;width:88;height:88" coordorigin="6314,1023" coordsize="88,88" path="m6401,1067r-3,17l6389,1098r-14,9l6358,1111r-17,-4l6327,1098r-9,-14l6314,1067r4,-17l6327,1036r14,-9l6358,1023r17,4l6389,1036r9,14l6401,1067xe" filled="f" strokecolor="#131413" strokeweight=".1006mm">
              <v:path arrowok="t"/>
            </v:shape>
            <v:shape id="_x0000_s1047" style="position:absolute;left:6669;top:1494;width:88;height:88" coordorigin="6669,1495" coordsize="88,88" path="m6713,1495r-17,3l6682,1508r-9,14l6669,1539r4,17l6682,1570r14,9l6713,1582r17,-3l6744,1570r9,-14l6757,1539r-4,-17l6744,1508r-14,-10l6713,1495xe" fillcolor="#131413" stroked="f">
              <v:path arrowok="t"/>
            </v:shape>
            <v:shape id="_x0000_s1046" style="position:absolute;left:6669;top:1494;width:88;height:88" coordorigin="6669,1495" coordsize="88,88" path="m6757,1539r-4,17l6744,1570r-14,9l6713,1582r-17,-3l6682,1570r-9,-14l6669,1539r4,-17l6682,1508r14,-10l6713,1495r17,3l6744,1508r9,14l6757,1539xe" filled="f" strokecolor="#131413" strokeweight=".1006mm">
              <v:path arrowok="t"/>
            </v:shape>
            <v:shape id="_x0000_s1045" style="position:absolute;left:3595;top:155;width:3804;height:1885" coordorigin="3596,156" coordsize="3804,1885" path="m3596,2040r419,-218l4260,1660r166,-185l4606,1187r86,-131l4767,940r65,-100l4889,754r48,-71l4976,625r57,-78l5086,491r33,-37l5152,415r29,-32l5202,355r25,-27l5250,308r14,-12l5279,283r23,-25l5329,234r25,-16l5376,208r22,-12l5419,184r22,-12l5477,161r59,-5l5608,164r77,31l5729,234r43,34l5810,301r29,37l5875,371r48,52l5980,488r59,73l6096,635r51,70l6185,766r33,56l6260,891r49,77l6361,1047r51,76l6458,1192r38,55l6566,1344r45,60l6645,1450r13,19l6763,1565r58,52l6873,1664r89,62l7041,1776r89,57l7220,1889r81,49l7364,1976r35,19e" filled="f" strokecolor="#131413" strokeweight=".1037mm">
              <v:path arrowok="t"/>
            </v:shape>
            <v:rect id="_x0000_s1044" style="position:absolute;left:4859;top:570;width:190;height:180" fillcolor="#676766" stroked="f"/>
            <v:shape id="_x0000_s1043" type="#_x0000_t202" style="position:absolute;left:4765;top:437;width:281;height:115" filled="f" stroked="f">
              <v:textbox inset="0,0,0,0">
                <w:txbxContent>
                  <w:p w:rsidR="00961BE4" w:rsidRDefault="003A170F">
                    <w:pPr>
                      <w:spacing w:line="113" w:lineRule="exact"/>
                      <w:rPr>
                        <w:rFonts w:ascii="Arial"/>
                        <w:sz w:val="10"/>
                      </w:rPr>
                    </w:pPr>
                    <w:r>
                      <w:rPr>
                        <w:rFonts w:ascii="Arial"/>
                        <w:color w:val="131413"/>
                        <w:sz w:val="10"/>
                      </w:rPr>
                      <w:t>Prime</w:t>
                    </w:r>
                  </w:p>
                </w:txbxContent>
              </v:textbox>
            </v:shape>
            <v:shape id="_x0000_s1042" type="#_x0000_t202" style="position:absolute;left:3787;top:555;width:1002;height:353" filled="f" stroked="f">
              <v:textbox inset="0,0,0,0">
                <w:txbxContent>
                  <w:p w:rsidR="00961BE4" w:rsidRDefault="003A170F">
                    <w:pPr>
                      <w:spacing w:before="2"/>
                      <w:rPr>
                        <w:rFonts w:ascii="Arial"/>
                        <w:i/>
                        <w:sz w:val="14"/>
                      </w:rPr>
                    </w:pPr>
                    <w:r>
                      <w:rPr>
                        <w:rFonts w:ascii="Arial"/>
                        <w:b/>
                        <w:i/>
                        <w:color w:val="131413"/>
                        <w:sz w:val="14"/>
                      </w:rPr>
                      <w:t xml:space="preserve">PHICS </w:t>
                    </w:r>
                    <w:r>
                      <w:rPr>
                        <w:rFonts w:ascii="Arial"/>
                        <w:color w:val="131413"/>
                        <w:sz w:val="14"/>
                      </w:rPr>
                      <w:t xml:space="preserve">- </w:t>
                    </w:r>
                    <w:r>
                      <w:rPr>
                        <w:rFonts w:ascii="Arial"/>
                        <w:i/>
                        <w:color w:val="131413"/>
                        <w:sz w:val="14"/>
                      </w:rPr>
                      <w:t>model</w:t>
                    </w:r>
                  </w:p>
                  <w:p w:rsidR="00961BE4" w:rsidRDefault="003A170F">
                    <w:pPr>
                      <w:spacing w:before="73"/>
                      <w:ind w:left="414"/>
                      <w:rPr>
                        <w:rFonts w:ascii="Arial"/>
                        <w:sz w:val="10"/>
                      </w:rPr>
                    </w:pPr>
                    <w:r>
                      <w:rPr>
                        <w:rFonts w:ascii="Arial"/>
                        <w:color w:val="131413"/>
                        <w:sz w:val="10"/>
                      </w:rPr>
                      <w:t>Adolescence</w:t>
                    </w:r>
                  </w:p>
                </w:txbxContent>
              </v:textbox>
            </v:shape>
            <v:shape id="_x0000_s1041" type="#_x0000_t202" style="position:absolute;left:5086;top:576;width:354;height:115" filled="f" stroked="f">
              <v:textbox inset="0,0,0,0">
                <w:txbxContent>
                  <w:p w:rsidR="00961BE4" w:rsidRDefault="003A170F">
                    <w:pPr>
                      <w:spacing w:line="113" w:lineRule="exact"/>
                      <w:rPr>
                        <w:rFonts w:ascii="Arial"/>
                        <w:sz w:val="10"/>
                      </w:rPr>
                    </w:pPr>
                    <w:r>
                      <w:rPr>
                        <w:rFonts w:ascii="Arial"/>
                        <w:color w:val="131413"/>
                        <w:sz w:val="10"/>
                      </w:rPr>
                      <w:t>Divorce</w:t>
                    </w:r>
                  </w:p>
                </w:txbxContent>
              </v:textbox>
            </v:shape>
            <v:shape id="_x0000_s1040" type="#_x0000_t202" style="position:absolute;left:5566;top:497;width:456;height:333" filled="f" stroked="f">
              <v:textbox inset="0,0,0,0">
                <w:txbxContent>
                  <w:p w:rsidR="00961BE4" w:rsidRDefault="003A170F">
                    <w:pPr>
                      <w:spacing w:line="252" w:lineRule="auto"/>
                      <w:ind w:right="10" w:firstLine="5"/>
                      <w:rPr>
                        <w:rFonts w:ascii="Arial"/>
                        <w:sz w:val="10"/>
                      </w:rPr>
                    </w:pPr>
                    <w:r>
                      <w:rPr>
                        <w:rFonts w:ascii="Arial"/>
                        <w:color w:val="131413"/>
                        <w:sz w:val="9"/>
                      </w:rPr>
                      <w:t xml:space="preserve">Premature </w:t>
                    </w:r>
                    <w:r>
                      <w:rPr>
                        <w:rFonts w:ascii="Arial"/>
                        <w:color w:val="131413"/>
                        <w:sz w:val="9"/>
                      </w:rPr>
                      <w:t xml:space="preserve">Aging </w:t>
                    </w:r>
                    <w:r>
                      <w:rPr>
                        <w:rFonts w:ascii="Arial"/>
                        <w:color w:val="131413"/>
                        <w:w w:val="95"/>
                        <w:sz w:val="10"/>
                      </w:rPr>
                      <w:t>Unfulfilled</w:t>
                    </w:r>
                  </w:p>
                </w:txbxContent>
              </v:textbox>
            </v:shape>
            <v:shape id="_x0000_s1039" type="#_x0000_t202" style="position:absolute;left:6140;top:546;width:511;height:115" filled="f" stroked="f">
              <v:textbox inset="0,0,0,0">
                <w:txbxContent>
                  <w:p w:rsidR="00961BE4" w:rsidRDefault="003A170F">
                    <w:pPr>
                      <w:spacing w:line="113" w:lineRule="exact"/>
                      <w:rPr>
                        <w:rFonts w:ascii="Arial"/>
                        <w:sz w:val="10"/>
                      </w:rPr>
                    </w:pPr>
                    <w:r>
                      <w:rPr>
                        <w:rFonts w:ascii="Arial"/>
                        <w:color w:val="131413"/>
                        <w:sz w:val="10"/>
                      </w:rPr>
                      <w:t>Aristocracy</w:t>
                    </w:r>
                  </w:p>
                </w:txbxContent>
              </v:textbox>
            </v:shape>
            <v:shape id="_x0000_s1038" type="#_x0000_t202" style="position:absolute;left:5566;top:834;width:599;height:115" filled="f" stroked="f">
              <v:textbox inset="0,0,0,0">
                <w:txbxContent>
                  <w:p w:rsidR="00961BE4" w:rsidRDefault="003A170F">
                    <w:pPr>
                      <w:spacing w:line="113" w:lineRule="exact"/>
                      <w:rPr>
                        <w:rFonts w:ascii="Arial"/>
                        <w:sz w:val="10"/>
                      </w:rPr>
                    </w:pPr>
                    <w:r>
                      <w:rPr>
                        <w:rFonts w:ascii="Arial"/>
                        <w:color w:val="131413"/>
                        <w:sz w:val="10"/>
                      </w:rPr>
                      <w:t>Entrepreneur</w:t>
                    </w:r>
                  </w:p>
                </w:txbxContent>
              </v:textbox>
            </v:shape>
            <v:shape id="_x0000_s1037" type="#_x0000_t202" style="position:absolute;left:4230;top:1147;width:318;height:115" filled="f" stroked="f">
              <v:textbox inset="0,0,0,0">
                <w:txbxContent>
                  <w:p w:rsidR="00961BE4" w:rsidRDefault="003A170F">
                    <w:pPr>
                      <w:spacing w:line="113" w:lineRule="exact"/>
                      <w:rPr>
                        <w:rFonts w:ascii="Arial"/>
                        <w:sz w:val="10"/>
                      </w:rPr>
                    </w:pPr>
                    <w:r>
                      <w:rPr>
                        <w:rFonts w:ascii="Arial"/>
                        <w:color w:val="131413"/>
                        <w:sz w:val="10"/>
                      </w:rPr>
                      <w:t>Go-Go</w:t>
                    </w:r>
                  </w:p>
                </w:txbxContent>
              </v:textbox>
            </v:shape>
            <v:shape id="_x0000_s1036" type="#_x0000_t202" style="position:absolute;left:5420;top:1082;width:521;height:234" filled="f" stroked="f">
              <v:textbox inset="0,0,0,0">
                <w:txbxContent>
                  <w:p w:rsidR="00961BE4" w:rsidRDefault="003A170F">
                    <w:pPr>
                      <w:spacing w:line="247" w:lineRule="auto"/>
                      <w:ind w:right="9"/>
                      <w:rPr>
                        <w:rFonts w:ascii="Arial"/>
                        <w:sz w:val="10"/>
                      </w:rPr>
                    </w:pPr>
                    <w:r>
                      <w:rPr>
                        <w:rFonts w:ascii="Arial"/>
                        <w:color w:val="131413"/>
                        <w:sz w:val="10"/>
                      </w:rPr>
                      <w:t xml:space="preserve">Founder </w:t>
                    </w:r>
                    <w:r>
                      <w:rPr>
                        <w:rFonts w:ascii="Arial"/>
                        <w:color w:val="131413"/>
                        <w:sz w:val="10"/>
                      </w:rPr>
                      <w:t xml:space="preserve">or Family </w:t>
                    </w:r>
                    <w:r>
                      <w:rPr>
                        <w:rFonts w:ascii="Arial"/>
                        <w:color w:val="131413"/>
                        <w:spacing w:val="-9"/>
                        <w:sz w:val="10"/>
                      </w:rPr>
                      <w:t>Trap</w:t>
                    </w:r>
                  </w:p>
                </w:txbxContent>
              </v:textbox>
            </v:shape>
            <v:shape id="_x0000_s1035" type="#_x0000_t202" style="position:absolute;left:6433;top:1009;width:831;height:115" filled="f" stroked="f">
              <v:textbox inset="0,0,0,0">
                <w:txbxContent>
                  <w:p w:rsidR="00961BE4" w:rsidRDefault="003A170F">
                    <w:pPr>
                      <w:spacing w:line="113" w:lineRule="exact"/>
                      <w:rPr>
                        <w:rFonts w:ascii="Arial"/>
                        <w:sz w:val="10"/>
                      </w:rPr>
                    </w:pPr>
                    <w:r>
                      <w:rPr>
                        <w:rFonts w:ascii="Arial"/>
                        <w:color w:val="131413"/>
                        <w:sz w:val="10"/>
                      </w:rPr>
                      <w:t>Early Bureaucracy</w:t>
                    </w:r>
                  </w:p>
                </w:txbxContent>
              </v:textbox>
            </v:shape>
            <v:shape id="_x0000_s1034" type="#_x0000_t202" style="position:absolute;left:3960;top:1504;width:266;height:115" filled="f" stroked="f">
              <v:textbox inset="0,0,0,0">
                <w:txbxContent>
                  <w:p w:rsidR="00961BE4" w:rsidRDefault="003A170F">
                    <w:pPr>
                      <w:spacing w:line="113" w:lineRule="exact"/>
                      <w:rPr>
                        <w:rFonts w:ascii="Arial"/>
                        <w:sz w:val="10"/>
                      </w:rPr>
                    </w:pPr>
                    <w:r>
                      <w:rPr>
                        <w:rFonts w:ascii="Arial"/>
                        <w:color w:val="131413"/>
                        <w:sz w:val="10"/>
                      </w:rPr>
                      <w:t>Infant</w:t>
                    </w:r>
                  </w:p>
                </w:txbxContent>
              </v:textbox>
            </v:shape>
            <v:shape id="_x0000_s1033" type="#_x0000_t202" style="position:absolute;left:5266;top:1514;width:671;height:115" filled="f" stroked="f">
              <v:textbox inset="0,0,0,0">
                <w:txbxContent>
                  <w:p w:rsidR="00961BE4" w:rsidRDefault="003A170F">
                    <w:pPr>
                      <w:spacing w:line="113" w:lineRule="exact"/>
                      <w:rPr>
                        <w:rFonts w:ascii="Arial"/>
                        <w:sz w:val="10"/>
                      </w:rPr>
                    </w:pPr>
                    <w:r>
                      <w:rPr>
                        <w:rFonts w:ascii="Arial"/>
                        <w:color w:val="131413"/>
                        <w:sz w:val="10"/>
                      </w:rPr>
                      <w:t>Infant Mortality</w:t>
                    </w:r>
                  </w:p>
                </w:txbxContent>
              </v:textbox>
            </v:shape>
            <v:shape id="_x0000_s1032" type="#_x0000_t202" style="position:absolute;left:6794;top:1478;width:576;height:115" filled="f" stroked="f">
              <v:textbox inset="0,0,0,0">
                <w:txbxContent>
                  <w:p w:rsidR="00961BE4" w:rsidRDefault="003A170F">
                    <w:pPr>
                      <w:spacing w:line="113" w:lineRule="exact"/>
                      <w:rPr>
                        <w:rFonts w:ascii="Arial"/>
                        <w:sz w:val="10"/>
                      </w:rPr>
                    </w:pPr>
                    <w:r>
                      <w:rPr>
                        <w:rFonts w:ascii="Arial"/>
                        <w:color w:val="131413"/>
                        <w:sz w:val="10"/>
                      </w:rPr>
                      <w:t>Bureaucracy</w:t>
                    </w:r>
                  </w:p>
                </w:txbxContent>
              </v:textbox>
            </v:shape>
            <v:shape id="_x0000_s1031" type="#_x0000_t202" style="position:absolute;left:3289;top:1860;width:449;height:115" filled="f" stroked="f">
              <v:textbox inset="0,0,0,0">
                <w:txbxContent>
                  <w:p w:rsidR="00961BE4" w:rsidRDefault="003A170F">
                    <w:pPr>
                      <w:spacing w:line="113" w:lineRule="exact"/>
                      <w:rPr>
                        <w:rFonts w:ascii="Arial"/>
                        <w:sz w:val="10"/>
                      </w:rPr>
                    </w:pPr>
                    <w:r>
                      <w:rPr>
                        <w:rFonts w:ascii="Arial"/>
                        <w:color w:val="131413"/>
                        <w:sz w:val="10"/>
                      </w:rPr>
                      <w:t>Courtship</w:t>
                    </w:r>
                  </w:p>
                </w:txbxContent>
              </v:textbox>
            </v:shape>
            <v:shape id="_x0000_s1030" type="#_x0000_t202" style="position:absolute;left:4787;top:1864;width:249;height:115" filled="f" stroked="f">
              <v:textbox inset="0,0,0,0">
                <w:txbxContent>
                  <w:p w:rsidR="00961BE4" w:rsidRDefault="003A170F">
                    <w:pPr>
                      <w:spacing w:line="113" w:lineRule="exact"/>
                      <w:rPr>
                        <w:rFonts w:ascii="Arial"/>
                        <w:sz w:val="10"/>
                      </w:rPr>
                    </w:pPr>
                    <w:r>
                      <w:rPr>
                        <w:rFonts w:ascii="Arial"/>
                        <w:color w:val="131413"/>
                        <w:sz w:val="10"/>
                      </w:rPr>
                      <w:t>Affair</w:t>
                    </w:r>
                  </w:p>
                </w:txbxContent>
              </v:textbox>
            </v:shape>
            <v:shape id="_x0000_s1029" type="#_x0000_t202" style="position:absolute;left:7446;top:1933;width:285;height:115" filled="f" stroked="f">
              <v:textbox inset="0,0,0,0">
                <w:txbxContent>
                  <w:p w:rsidR="00961BE4" w:rsidRDefault="003A170F">
                    <w:pPr>
                      <w:spacing w:line="113" w:lineRule="exact"/>
                      <w:rPr>
                        <w:rFonts w:ascii="Arial"/>
                        <w:sz w:val="10"/>
                      </w:rPr>
                    </w:pPr>
                    <w:r>
                      <w:rPr>
                        <w:rFonts w:ascii="Arial"/>
                        <w:color w:val="131413"/>
                        <w:sz w:val="10"/>
                      </w:rPr>
                      <w:t>Death</w:t>
                    </w:r>
                  </w:p>
                </w:txbxContent>
              </v:textbox>
            </v:shape>
            <v:shape id="_x0000_s1028" type="#_x0000_t202" style="position:absolute;left:5134;top:2132;width:691;height:115" filled="f" stroked="f">
              <v:textbox inset="0,0,0,0">
                <w:txbxContent>
                  <w:p w:rsidR="00961BE4" w:rsidRDefault="003A170F">
                    <w:pPr>
                      <w:spacing w:line="113" w:lineRule="exact"/>
                      <w:rPr>
                        <w:rFonts w:ascii="Arial"/>
                        <w:sz w:val="10"/>
                      </w:rPr>
                    </w:pPr>
                    <w:r>
                      <w:rPr>
                        <w:rFonts w:ascii="Arial"/>
                        <w:color w:val="131413"/>
                        <w:sz w:val="10"/>
                      </w:rPr>
                      <w:t xml:space="preserve">Growing </w:t>
                    </w:r>
                    <w:r>
                      <w:rPr>
                        <w:rFonts w:ascii="Arial"/>
                        <w:color w:val="131413"/>
                        <w:sz w:val="10"/>
                      </w:rPr>
                      <w:t>Aging</w:t>
                    </w:r>
                  </w:p>
                </w:txbxContent>
              </v:textbox>
            </v:shape>
            <w10:wrap anchorx="page"/>
          </v:group>
        </w:pict>
      </w:r>
      <w:r w:rsidRPr="00BD492B">
        <w:rPr>
          <w:rFonts w:ascii="Arial"/>
          <w:color w:val="131413"/>
          <w:sz w:val="10"/>
        </w:rPr>
        <w:t>Barqaror</w:t>
      </w:r>
    </w:p>
    <w:p w:rsidR="00961BE4" w:rsidRPr="00BD492B" w:rsidRDefault="00961BE4">
      <w:pPr>
        <w:rPr>
          <w:rFonts w:ascii="Arial"/>
          <w:sz w:val="10"/>
        </w:rPr>
        <w:sectPr w:rsidR="00961BE4" w:rsidRPr="00BD492B">
          <w:pgSz w:w="8790" w:h="13330"/>
          <w:pgMar w:top="1100" w:right="940" w:bottom="280" w:left="960" w:header="689" w:footer="0" w:gutter="0"/>
          <w:cols w:num="2" w:space="720" w:equalWidth="0">
            <w:col w:w="2070" w:space="2240"/>
            <w:col w:w="2580"/>
          </w:cols>
        </w:sect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rPr>
          <w:rFonts w:ascii="Arial"/>
        </w:rPr>
      </w:pPr>
    </w:p>
    <w:p w:rsidR="00961BE4" w:rsidRPr="00BD492B" w:rsidRDefault="00961BE4">
      <w:pPr>
        <w:pStyle w:val="a3"/>
        <w:spacing w:before="9"/>
        <w:rPr>
          <w:rFonts w:ascii="Arial"/>
          <w:sz w:val="29"/>
        </w:rPr>
      </w:pPr>
    </w:p>
    <w:p w:rsidR="00961BE4" w:rsidRPr="00BD492B" w:rsidRDefault="003A170F">
      <w:pPr>
        <w:pStyle w:val="a3"/>
        <w:spacing w:before="68" w:line="249" w:lineRule="auto"/>
        <w:ind w:left="117" w:right="135"/>
        <w:jc w:val="both"/>
      </w:pPr>
      <w:r w:rsidRPr="00BD492B">
        <w:t>bor</w:t>
      </w:r>
      <w:r w:rsidRPr="00BD492B">
        <w:rPr>
          <w:spacing w:val="-10"/>
        </w:rPr>
        <w:t xml:space="preserve"> </w:t>
      </w:r>
      <w:r w:rsidRPr="00BD492B">
        <w:t>belgilangan</w:t>
      </w:r>
      <w:r w:rsidRPr="00BD492B">
        <w:rPr>
          <w:spacing w:val="-9"/>
        </w:rPr>
        <w:t xml:space="preserve"> </w:t>
      </w:r>
      <w:r w:rsidRPr="00BD492B">
        <w:t>tomonidan</w:t>
      </w:r>
      <w:r w:rsidRPr="00BD492B">
        <w:rPr>
          <w:spacing w:val="-9"/>
        </w:rPr>
        <w:t xml:space="preserve"> </w:t>
      </w:r>
      <w:r w:rsidRPr="00BD492B">
        <w:t>the</w:t>
      </w:r>
      <w:r w:rsidRPr="00BD492B">
        <w:rPr>
          <w:spacing w:val="-9"/>
        </w:rPr>
        <w:t xml:space="preserve"> </w:t>
      </w:r>
      <w:r w:rsidRPr="00BD492B">
        <w:t>kalit</w:t>
      </w:r>
      <w:r w:rsidRPr="00BD492B">
        <w:rPr>
          <w:spacing w:val="-9"/>
        </w:rPr>
        <w:t xml:space="preserve"> </w:t>
      </w:r>
      <w:r w:rsidRPr="00BD492B">
        <w:t>rivojlanish</w:t>
      </w:r>
      <w:r w:rsidRPr="00BD492B">
        <w:rPr>
          <w:spacing w:val="-9"/>
        </w:rPr>
        <w:t xml:space="preserve"> </w:t>
      </w:r>
      <w:r w:rsidRPr="00BD492B">
        <w:t>omillar</w:t>
      </w:r>
      <w:r w:rsidRPr="00BD492B">
        <w:rPr>
          <w:spacing w:val="-9"/>
        </w:rPr>
        <w:t xml:space="preserve"> </w:t>
      </w:r>
      <w:r w:rsidRPr="00BD492B">
        <w:t>uchun</w:t>
      </w:r>
      <w:r w:rsidRPr="00BD492B">
        <w:rPr>
          <w:spacing w:val="-10"/>
        </w:rPr>
        <w:t xml:space="preserve"> </w:t>
      </w:r>
      <w:r w:rsidRPr="00BD492B">
        <w:t>o'rta</w:t>
      </w:r>
      <w:r w:rsidRPr="00BD492B">
        <w:rPr>
          <w:spacing w:val="-9"/>
        </w:rPr>
        <w:t xml:space="preserve"> </w:t>
      </w:r>
      <w:r w:rsidRPr="00BD492B">
        <w:t>muddat</w:t>
      </w:r>
      <w:r w:rsidRPr="00BD492B">
        <w:rPr>
          <w:spacing w:val="-8"/>
        </w:rPr>
        <w:t xml:space="preserve"> </w:t>
      </w:r>
      <w:r w:rsidRPr="00BD492B">
        <w:t>(3–5</w:t>
      </w:r>
      <w:r w:rsidRPr="00BD492B">
        <w:rPr>
          <w:spacing w:val="-10"/>
        </w:rPr>
        <w:t xml:space="preserve"> </w:t>
      </w:r>
      <w:r w:rsidRPr="00BD492B">
        <w:t>yillar)</w:t>
      </w:r>
      <w:r w:rsidRPr="00BD492B">
        <w:rPr>
          <w:spacing w:val="-9"/>
        </w:rPr>
        <w:t xml:space="preserve"> </w:t>
      </w:r>
      <w:r w:rsidRPr="00BD492B">
        <w:t>yoki</w:t>
      </w:r>
      <w:r w:rsidRPr="00BD492B">
        <w:rPr>
          <w:spacing w:val="-9"/>
        </w:rPr>
        <w:t xml:space="preserve"> </w:t>
      </w:r>
      <w:r w:rsidRPr="00BD492B">
        <w:t>uchun</w:t>
      </w:r>
      <w:r w:rsidRPr="00BD492B">
        <w:rPr>
          <w:spacing w:val="-10"/>
        </w:rPr>
        <w:t xml:space="preserve"> </w:t>
      </w:r>
      <w:r w:rsidRPr="00BD492B">
        <w:t xml:space="preserve">uzoqroq muddat (5 yildan 12-15 yilgacha). Har bir </w:t>
      </w:r>
      <w:r w:rsidRPr="00BD492B">
        <w:rPr>
          <w:spacing w:val="-6"/>
        </w:rPr>
        <w:t xml:space="preserve">kompaniyaning </w:t>
      </w:r>
      <w:r w:rsidRPr="00BD492B">
        <w:t>barqaror va muvaffaqiyatli rivojlanishi uchun korporativ boshqaruvning maxsus moslashtirilgan PhICS modeli talab qilinadi. Boshqa tomondan, rivojlanish shunga o'xshash asosiy omillarga asoslan</w:t>
      </w:r>
      <w:r w:rsidRPr="00BD492B">
        <w:t>gan kompaniyalarning modellari juda ko'p bo'lishi mumkin</w:t>
      </w:r>
      <w:r w:rsidRPr="00BD492B">
        <w:rPr>
          <w:spacing w:val="40"/>
        </w:rPr>
        <w:t xml:space="preserve"> </w:t>
      </w:r>
      <w:r w:rsidRPr="00BD492B">
        <w:t>o'xshash.</w:t>
      </w:r>
    </w:p>
    <w:p w:rsidR="00961BE4" w:rsidRPr="00BD492B" w:rsidRDefault="003A170F">
      <w:pPr>
        <w:pStyle w:val="a3"/>
        <w:spacing w:before="1" w:line="249" w:lineRule="auto"/>
        <w:ind w:left="117" w:right="135" w:firstLine="239"/>
        <w:jc w:val="both"/>
      </w:pPr>
      <w:r w:rsidRPr="00BD492B">
        <w:t>PhICS modelining dizayni va evolyutsiyasi uning asosiy ishtirokchilari - egalari va menejerlaridan tizimli va kompleks yondashuvni talab qiladi. Bundan tashqari, ular kompaniyadagi boshqaru</w:t>
      </w:r>
      <w:r w:rsidRPr="00BD492B">
        <w:t>v tarkibiy qismlarining tanlangan kombinatsiyasining samaradorligini uning joriy va kelajakdagi biznesining muvaffaqiyatli rivojlanishi nuqtai nazaridan muntazam ravishda baholashlari kerak (bu o'sish va / yoki yuqori bozor kapitallashuvining oddiy sinonim</w:t>
      </w:r>
      <w:r w:rsidRPr="00BD492B">
        <w:t>i emas) va zarur tuzatishlar.</w:t>
      </w:r>
    </w:p>
    <w:p w:rsidR="00961BE4" w:rsidRPr="00BD492B" w:rsidRDefault="003A170F">
      <w:pPr>
        <w:pStyle w:val="a3"/>
        <w:spacing w:line="249" w:lineRule="auto"/>
        <w:ind w:left="117" w:right="135" w:firstLine="239"/>
        <w:jc w:val="both"/>
      </w:pPr>
      <w:r w:rsidRPr="00BD492B">
        <w:t>PhICS modeli iqtisodiy ma'noga ega: aktsiyadorlarning huquqlari va manfaatlarini amalga oshirish uchun xalqaro CGBP komponentlarining oldindan tanlangan to'plamidan foydalanish kerak. Uning boshqa maqsadlari - kompaniyaning ba</w:t>
      </w:r>
      <w:r w:rsidRPr="00BD492B">
        <w:t>rqarorligi va muvaffaqiyatli rivojlanishi maqsadlariga erishishga yordam berish (faqat muvaffaqiyatli IPO nuqtai nazaridan emas); xarajatlarni rivojlanish maqsadlariga moslashtirish; va ortiqcha xarajatlar va xavflardan qoching. Bu holda quyidagi taqqoslas</w:t>
      </w:r>
      <w:r w:rsidRPr="00BD492B">
        <w:t>h o'rinli bo'ladi. Barcha kompaniyalar uchun yaxshi boshqaruv hisobotini tuzish, rahbarlar o'z faoliyati to'g'risida oladigan ma'lumotlarning sifati va o'z vaqtida yetkazilishini yaxshilash, ushbu ma'lumotlarni muntazam ravishda tahlil qilish va qarorlar q</w:t>
      </w:r>
      <w:r w:rsidRPr="00BD492B">
        <w:t>abul qilishda foydalanish muhim ahamiyatga ega. Ammo barcha kompaniyalar, ularning hajmi va operatsiyalarining o'ziga xos xususiyatlaridan qat'i nazar, ushbu maqsadga erishish uchun ERP tizimlari, Business Intelligence va boshqa boshqaruv texnologiyalarini</w:t>
      </w:r>
      <w:r w:rsidRPr="00BD492B">
        <w:t>ng eng murakkab, qimmat va eng yangi modellarini sotib olishlari va amalga oshirishlari shart emas. Bunday boshqaruv mahsulotlari tor bo'shliqlarda ishlaydigan ko'plab o'rta kompaniyalar uchun qo'llab-quvvatlab bo'lmaydigan moliyaviy yuk bo'lishi mumkin va</w:t>
      </w:r>
      <w:r w:rsidRPr="00BD492B">
        <w:t xml:space="preserve"> buning o'rniga ularning boshqaruv jarayonini murakkablashtirishi mumkin.</w:t>
      </w:r>
      <w:r w:rsidRPr="00BD492B">
        <w:rPr>
          <w:spacing w:val="-7"/>
        </w:rPr>
        <w:t xml:space="preserve"> </w:t>
      </w:r>
      <w:r w:rsidRPr="00BD492B">
        <w:t>ning</w:t>
      </w:r>
      <w:r w:rsidRPr="00BD492B">
        <w:rPr>
          <w:spacing w:val="-6"/>
        </w:rPr>
        <w:t xml:space="preserve"> </w:t>
      </w:r>
      <w:r w:rsidRPr="00BD492B">
        <w:t>soddalashtirish</w:t>
      </w:r>
      <w:r w:rsidRPr="00BD492B">
        <w:rPr>
          <w:spacing w:val="-6"/>
        </w:rPr>
        <w:t xml:space="preserve"> </w:t>
      </w:r>
      <w:r w:rsidRPr="00BD492B">
        <w:t>bu.</w:t>
      </w:r>
      <w:r w:rsidRPr="00BD492B">
        <w:rPr>
          <w:spacing w:val="-6"/>
        </w:rPr>
        <w:t xml:space="preserve"> </w:t>
      </w:r>
      <w:r w:rsidRPr="00BD492B">
        <w:t>A</w:t>
      </w:r>
      <w:r w:rsidRPr="00BD492B">
        <w:rPr>
          <w:spacing w:val="-6"/>
        </w:rPr>
        <w:t xml:space="preserve"> </w:t>
      </w:r>
      <w:r w:rsidRPr="00BD492B">
        <w:t>Ko'proq</w:t>
      </w:r>
      <w:r w:rsidRPr="00BD492B">
        <w:rPr>
          <w:spacing w:val="-5"/>
        </w:rPr>
        <w:t xml:space="preserve"> </w:t>
      </w:r>
      <w:r w:rsidRPr="00BD492B">
        <w:t>samarali</w:t>
      </w:r>
      <w:r w:rsidRPr="00BD492B">
        <w:rPr>
          <w:spacing w:val="-4"/>
        </w:rPr>
        <w:t xml:space="preserve"> </w:t>
      </w:r>
      <w:r w:rsidRPr="00BD492B">
        <w:t>amaliyot</w:t>
      </w:r>
      <w:r w:rsidRPr="00BD492B">
        <w:rPr>
          <w:spacing w:val="-6"/>
        </w:rPr>
        <w:t xml:space="preserve"> </w:t>
      </w:r>
      <w:r w:rsidRPr="00BD492B">
        <w:t>uchun</w:t>
      </w:r>
      <w:r w:rsidRPr="00BD492B">
        <w:rPr>
          <w:spacing w:val="-5"/>
        </w:rPr>
        <w:t xml:space="preserve"> </w:t>
      </w:r>
      <w:r w:rsidRPr="00BD492B">
        <w:t>ular</w:t>
      </w:r>
      <w:r w:rsidRPr="00BD492B">
        <w:rPr>
          <w:spacing w:val="-6"/>
        </w:rPr>
        <w:t xml:space="preserve"> </w:t>
      </w:r>
      <w:r w:rsidRPr="00BD492B">
        <w:t>bo'lardi</w:t>
      </w:r>
      <w:r w:rsidRPr="00BD492B">
        <w:rPr>
          <w:spacing w:val="-5"/>
        </w:rPr>
        <w:t xml:space="preserve"> </w:t>
      </w:r>
      <w:r w:rsidRPr="00BD492B">
        <w:t>bo'l</w:t>
      </w:r>
      <w:r w:rsidRPr="00BD492B">
        <w:rPr>
          <w:spacing w:val="-6"/>
        </w:rPr>
        <w:t xml:space="preserve"> </w:t>
      </w:r>
      <w:r w:rsidRPr="00BD492B">
        <w:t>uchun</w:t>
      </w:r>
      <w:r w:rsidRPr="00BD492B">
        <w:rPr>
          <w:spacing w:val="-6"/>
        </w:rPr>
        <w:t xml:space="preserve"> </w:t>
      </w:r>
      <w:r w:rsidRPr="00BD492B">
        <w:t>yig'ish</w:t>
      </w:r>
      <w:r w:rsidRPr="00BD492B">
        <w:rPr>
          <w:spacing w:val="-7"/>
        </w:rPr>
        <w:t xml:space="preserve"> </w:t>
      </w:r>
      <w:r w:rsidRPr="00BD492B">
        <w:t>va boshqaruv ma’lumotlarini soddaroq shakllarda qayta ishlash. Murakkab boshqaruv texnologiyalaridan foydalanish ular uchun ko'proq mos keladi, chunki ularning biznesi ko'lami va murakkabligi kengayib boradi. A. rivojlanishiga yondashuv</w:t>
      </w:r>
      <w:r w:rsidRPr="00BD492B">
        <w:rPr>
          <w:spacing w:val="-25"/>
        </w:rPr>
        <w:t xml:space="preserve"> Kompaniyaning PhICS</w:t>
      </w:r>
      <w:r w:rsidRPr="00BD492B">
        <w:rPr>
          <w:spacing w:val="-25"/>
        </w:rPr>
        <w:t xml:space="preserve"> </w:t>
      </w:r>
      <w:r w:rsidRPr="00BD492B">
        <w:rPr>
          <w:spacing w:val="-3"/>
        </w:rPr>
        <w:t xml:space="preserve">modelini </w:t>
      </w:r>
      <w:r w:rsidRPr="00BD492B">
        <w:t xml:space="preserve">yaratish va takomillashtirish asosida boshqaruv amaliyoti umumiy boshqaruv amaliyoti tomonidan qayta-qayta tasdiqlangan tamoyilni aks ettiradi: har bir komponentning samaradorligi yuqori bo'lgan sodda tizim </w:t>
      </w:r>
      <w:r w:rsidRPr="00BD492B">
        <w:rPr>
          <w:spacing w:val="-3"/>
        </w:rPr>
        <w:t xml:space="preserve">ishlaydi </w:t>
      </w:r>
      <w:r w:rsidRPr="00BD492B">
        <w:t>.</w:t>
      </w:r>
      <w:r w:rsidRPr="00BD492B">
        <w:rPr>
          <w:spacing w:val="6"/>
        </w:rPr>
        <w:t xml:space="preserve"> </w:t>
      </w:r>
      <w:r w:rsidRPr="00BD492B">
        <w:t>yaxshiroq</w:t>
      </w:r>
      <w:r w:rsidRPr="00BD492B">
        <w:rPr>
          <w:spacing w:val="5"/>
        </w:rPr>
        <w:t xml:space="preserve"> </w:t>
      </w:r>
      <w:r w:rsidRPr="00BD492B">
        <w:t>dan</w:t>
      </w:r>
      <w:r w:rsidRPr="00BD492B">
        <w:rPr>
          <w:spacing w:val="6"/>
        </w:rPr>
        <w:t xml:space="preserve"> </w:t>
      </w:r>
      <w:r w:rsidRPr="00BD492B">
        <w:t>a</w:t>
      </w:r>
      <w:r w:rsidRPr="00BD492B">
        <w:rPr>
          <w:spacing w:val="5"/>
        </w:rPr>
        <w:t xml:space="preserve"> </w:t>
      </w:r>
      <w:r w:rsidRPr="00BD492B">
        <w:t>Ko'proq</w:t>
      </w:r>
      <w:r w:rsidRPr="00BD492B">
        <w:rPr>
          <w:spacing w:val="5"/>
        </w:rPr>
        <w:t xml:space="preserve"> </w:t>
      </w:r>
      <w:r w:rsidRPr="00BD492B">
        <w:t>mura</w:t>
      </w:r>
      <w:r w:rsidRPr="00BD492B">
        <w:t>kkab</w:t>
      </w:r>
      <w:r w:rsidRPr="00BD492B">
        <w:rPr>
          <w:spacing w:val="6"/>
        </w:rPr>
        <w:t xml:space="preserve"> </w:t>
      </w:r>
      <w:r w:rsidRPr="00BD492B">
        <w:t>tizimi</w:t>
      </w:r>
      <w:r w:rsidRPr="00BD492B">
        <w:rPr>
          <w:spacing w:val="6"/>
        </w:rPr>
        <w:t xml:space="preserve"> </w:t>
      </w:r>
      <w:r w:rsidRPr="00BD492B">
        <w:t>bilan</w:t>
      </w:r>
      <w:r w:rsidRPr="00BD492B">
        <w:rPr>
          <w:spacing w:val="5"/>
        </w:rPr>
        <w:t xml:space="preserve"> </w:t>
      </w:r>
      <w:r w:rsidRPr="00BD492B">
        <w:t>pastroq</w:t>
      </w:r>
      <w:r w:rsidRPr="00BD492B">
        <w:rPr>
          <w:spacing w:val="7"/>
        </w:rPr>
        <w:t xml:space="preserve"> </w:t>
      </w:r>
      <w:r w:rsidRPr="00BD492B">
        <w:t>samaradorlik</w:t>
      </w:r>
      <w:r w:rsidRPr="00BD492B">
        <w:rPr>
          <w:spacing w:val="4"/>
        </w:rPr>
        <w:t xml:space="preserve"> </w:t>
      </w:r>
      <w:r w:rsidRPr="00BD492B">
        <w:t>ning</w:t>
      </w:r>
      <w:r w:rsidRPr="00BD492B">
        <w:rPr>
          <w:spacing w:val="5"/>
        </w:rPr>
        <w:t xml:space="preserve"> </w:t>
      </w:r>
      <w:r w:rsidRPr="00BD492B">
        <w:t>har</w:t>
      </w:r>
      <w:r w:rsidRPr="00BD492B">
        <w:rPr>
          <w:spacing w:val="5"/>
        </w:rPr>
        <w:t xml:space="preserve"> </w:t>
      </w:r>
      <w:r w:rsidRPr="00BD492B">
        <w:t>havola.</w:t>
      </w:r>
    </w:p>
    <w:p w:rsidR="00961BE4" w:rsidRPr="00BD492B" w:rsidRDefault="00961BE4">
      <w:pPr>
        <w:spacing w:line="249" w:lineRule="auto"/>
        <w:jc w:val="both"/>
        <w:sectPr w:rsidR="00961BE4" w:rsidRPr="00BD492B">
          <w:type w:val="continuous"/>
          <w:pgSz w:w="8790" w:h="13330"/>
          <w:pgMar w:top="1140" w:right="940" w:bottom="280" w:left="960" w:header="720" w:footer="720" w:gutter="0"/>
          <w:cols w:space="720"/>
        </w:sectPr>
      </w:pPr>
    </w:p>
    <w:p w:rsidR="00961BE4" w:rsidRPr="00BD492B" w:rsidRDefault="003A170F">
      <w:pPr>
        <w:pStyle w:val="a3"/>
        <w:spacing w:before="77" w:line="249" w:lineRule="auto"/>
        <w:ind w:left="117" w:right="136" w:firstLine="239"/>
        <w:jc w:val="both"/>
      </w:pPr>
      <w:r w:rsidRPr="00BD492B">
        <w:t xml:space="preserve">Bizning fikrimizcha, PhICS model asboblar to'plamidan foydalanish asosiy boshqaruv qarorlarini qabul qilishda keng qamrovlilik </w:t>
      </w:r>
      <w:r w:rsidRPr="00BD492B">
        <w:rPr>
          <w:spacing w:val="-6"/>
        </w:rPr>
        <w:t xml:space="preserve">kabi ehtiyoj va tendentsiyalarni aks ettiradi; </w:t>
      </w:r>
      <w:r w:rsidRPr="00BD492B">
        <w:t>ichki resu</w:t>
      </w:r>
      <w:r w:rsidRPr="00BD492B">
        <w:t>rslarga e'tibor qaratish</w:t>
      </w:r>
      <w:r w:rsidRPr="00BD492B">
        <w:rPr>
          <w:spacing w:val="-11"/>
        </w:rPr>
        <w:t xml:space="preserve"> </w:t>
      </w:r>
      <w:r w:rsidRPr="00BD492B">
        <w:t>va</w:t>
      </w:r>
      <w:r w:rsidRPr="00BD492B">
        <w:rPr>
          <w:spacing w:val="-11"/>
        </w:rPr>
        <w:t xml:space="preserve"> </w:t>
      </w:r>
      <w:r w:rsidRPr="00BD492B">
        <w:t>manbalar</w:t>
      </w:r>
      <w:r w:rsidRPr="00BD492B">
        <w:rPr>
          <w:spacing w:val="-11"/>
        </w:rPr>
        <w:t xml:space="preserve"> </w:t>
      </w:r>
      <w:r w:rsidRPr="00BD492B">
        <w:t>ning</w:t>
      </w:r>
      <w:r w:rsidRPr="00BD492B">
        <w:rPr>
          <w:spacing w:val="-12"/>
        </w:rPr>
        <w:t xml:space="preserve"> </w:t>
      </w:r>
      <w:r w:rsidRPr="00BD492B">
        <w:t>samaradorlik;</w:t>
      </w:r>
      <w:r w:rsidRPr="00BD492B">
        <w:rPr>
          <w:spacing w:val="-11"/>
        </w:rPr>
        <w:t xml:space="preserve"> </w:t>
      </w:r>
      <w:r w:rsidRPr="00BD492B">
        <w:t>va</w:t>
      </w:r>
      <w:r w:rsidRPr="00BD492B">
        <w:rPr>
          <w:spacing w:val="-11"/>
        </w:rPr>
        <w:t xml:space="preserve"> </w:t>
      </w:r>
      <w:r w:rsidRPr="00BD492B">
        <w:t>individuallashtirish</w:t>
      </w:r>
      <w:r w:rsidRPr="00BD492B">
        <w:rPr>
          <w:spacing w:val="-11"/>
        </w:rPr>
        <w:t xml:space="preserve"> </w:t>
      </w:r>
      <w:r w:rsidRPr="00BD492B">
        <w:t>ning</w:t>
      </w:r>
      <w:r w:rsidRPr="00BD492B">
        <w:rPr>
          <w:spacing w:val="-10"/>
        </w:rPr>
        <w:t xml:space="preserve"> </w:t>
      </w:r>
      <w:r w:rsidRPr="00BD492B">
        <w:t>rivojlanish</w:t>
      </w:r>
      <w:r w:rsidRPr="00BD492B">
        <w:rPr>
          <w:spacing w:val="-11"/>
        </w:rPr>
        <w:t xml:space="preserve"> </w:t>
      </w:r>
      <w:r w:rsidRPr="00BD492B">
        <w:t>muvaffaqiyat va barqarorlikni ta'minlaydigan strategiyalar. Kompaniyaning raqobat muhiti qanchalik qattiq bo'lsa, bunga ehtiyoj shunchalik aniq bo'ladi</w:t>
      </w:r>
      <w:r w:rsidRPr="00BD492B">
        <w:rPr>
          <w:spacing w:val="1"/>
        </w:rPr>
        <w:t xml:space="preserve"> </w:t>
      </w:r>
      <w:r w:rsidRPr="00BD492B">
        <w:t>yondash</w:t>
      </w:r>
      <w:r w:rsidRPr="00BD492B">
        <w:t>uv.</w:t>
      </w:r>
    </w:p>
    <w:p w:rsidR="00961BE4" w:rsidRPr="00BD492B" w:rsidRDefault="00961BE4">
      <w:pPr>
        <w:pStyle w:val="a3"/>
      </w:pPr>
    </w:p>
    <w:p w:rsidR="00961BE4" w:rsidRPr="00BD492B" w:rsidRDefault="00961BE4">
      <w:pPr>
        <w:pStyle w:val="a3"/>
      </w:pPr>
    </w:p>
    <w:p w:rsidR="00961BE4" w:rsidRPr="00BD492B" w:rsidRDefault="003A170F">
      <w:pPr>
        <w:pStyle w:val="1"/>
        <w:numPr>
          <w:ilvl w:val="0"/>
          <w:numId w:val="2"/>
        </w:numPr>
        <w:tabs>
          <w:tab w:val="left" w:pos="475"/>
          <w:tab w:val="left" w:pos="476"/>
        </w:tabs>
        <w:spacing w:before="144"/>
      </w:pPr>
      <w:bookmarkStart w:id="15" w:name="4_Conclusion"/>
      <w:bookmarkEnd w:id="15"/>
      <w:r w:rsidRPr="00BD492B">
        <w:t>Xulosa</w:t>
      </w:r>
    </w:p>
    <w:p w:rsidR="00961BE4" w:rsidRPr="00BD492B" w:rsidRDefault="00961BE4">
      <w:pPr>
        <w:pStyle w:val="a3"/>
        <w:rPr>
          <w:rFonts w:ascii="Georgia"/>
          <w:sz w:val="28"/>
        </w:rPr>
      </w:pPr>
    </w:p>
    <w:p w:rsidR="00961BE4" w:rsidRPr="00BD492B" w:rsidRDefault="003A170F">
      <w:pPr>
        <w:pStyle w:val="a3"/>
        <w:spacing w:line="249" w:lineRule="auto"/>
        <w:ind w:left="117" w:right="134"/>
        <w:jc w:val="both"/>
      </w:pPr>
      <w:r w:rsidRPr="00BD492B">
        <w:t xml:space="preserve">Rossiya sharoitida eng yaxshi korporativ boshqaruvni amalga oshirish, umuman olganda, zamonaviy boshqaruv usullarini amalga oshirishning bir qismidir. Biz shunchaki </w:t>
      </w:r>
      <w:r w:rsidRPr="00BD492B">
        <w:rPr>
          <w:spacing w:val="-3"/>
        </w:rPr>
        <w:t>beramiz</w:t>
      </w:r>
      <w:r w:rsidRPr="00BD492B">
        <w:rPr>
          <w:spacing w:val="-4"/>
        </w:rPr>
        <w:t xml:space="preserve"> </w:t>
      </w:r>
      <w:r w:rsidRPr="00BD492B">
        <w:t>bitta</w:t>
      </w:r>
      <w:r w:rsidRPr="00BD492B">
        <w:rPr>
          <w:spacing w:val="-5"/>
        </w:rPr>
        <w:t xml:space="preserve"> </w:t>
      </w:r>
      <w:r w:rsidRPr="00BD492B">
        <w:t>misol</w:t>
      </w:r>
      <w:r w:rsidRPr="00BD492B">
        <w:rPr>
          <w:spacing w:val="-5"/>
        </w:rPr>
        <w:t xml:space="preserve"> </w:t>
      </w:r>
      <w:r w:rsidRPr="00BD492B">
        <w:t>uchun</w:t>
      </w:r>
      <w:r w:rsidRPr="00BD492B">
        <w:rPr>
          <w:spacing w:val="-5"/>
        </w:rPr>
        <w:t xml:space="preserve"> </w:t>
      </w:r>
      <w:r w:rsidRPr="00BD492B">
        <w:t>qilish</w:t>
      </w:r>
      <w:r w:rsidRPr="00BD492B">
        <w:rPr>
          <w:spacing w:val="-4"/>
        </w:rPr>
        <w:t xml:space="preserve"> </w:t>
      </w:r>
      <w:r w:rsidRPr="00BD492B">
        <w:t>bizning</w:t>
      </w:r>
      <w:r w:rsidRPr="00BD492B">
        <w:rPr>
          <w:spacing w:val="-5"/>
        </w:rPr>
        <w:t xml:space="preserve"> </w:t>
      </w:r>
      <w:r w:rsidRPr="00BD492B">
        <w:t>nuqta.</w:t>
      </w:r>
      <w:r w:rsidRPr="00BD492B">
        <w:rPr>
          <w:spacing w:val="-4"/>
        </w:rPr>
        <w:t xml:space="preserve"> </w:t>
      </w:r>
      <w:r w:rsidRPr="00BD492B">
        <w:t>Tadqiqotlar</w:t>
      </w:r>
      <w:r w:rsidRPr="00BD492B">
        <w:rPr>
          <w:spacing w:val="-4"/>
        </w:rPr>
        <w:t xml:space="preserve"> </w:t>
      </w:r>
      <w:r w:rsidRPr="00BD492B">
        <w:t>ko'rsatish</w:t>
      </w:r>
      <w:r w:rsidRPr="00BD492B">
        <w:rPr>
          <w:spacing w:val="-5"/>
        </w:rPr>
        <w:t xml:space="preserve"> </w:t>
      </w:r>
      <w:r w:rsidRPr="00BD492B">
        <w:t>bu</w:t>
      </w:r>
      <w:r w:rsidRPr="00BD492B">
        <w:rPr>
          <w:spacing w:val="-5"/>
        </w:rPr>
        <w:t xml:space="preserve"> </w:t>
      </w:r>
      <w:r w:rsidRPr="00BD492B">
        <w:t>agar</w:t>
      </w:r>
      <w:r w:rsidRPr="00BD492B">
        <w:rPr>
          <w:spacing w:val="-5"/>
        </w:rPr>
        <w:t xml:space="preserve"> </w:t>
      </w:r>
      <w:r w:rsidRPr="00BD492B">
        <w:t>the</w:t>
      </w:r>
      <w:r w:rsidRPr="00BD492B">
        <w:rPr>
          <w:spacing w:val="-5"/>
        </w:rPr>
        <w:t xml:space="preserve"> </w:t>
      </w:r>
      <w:r w:rsidRPr="00BD492B">
        <w:t>sifat</w:t>
      </w:r>
      <w:r w:rsidRPr="00BD492B">
        <w:rPr>
          <w:spacing w:val="-6"/>
        </w:rPr>
        <w:t xml:space="preserve"> </w:t>
      </w:r>
      <w:r w:rsidRPr="00BD492B">
        <w:t>ning</w:t>
      </w:r>
      <w:r w:rsidRPr="00BD492B">
        <w:rPr>
          <w:spacing w:val="-6"/>
        </w:rPr>
        <w:t xml:space="preserve"> </w:t>
      </w:r>
      <w:r w:rsidRPr="00BD492B">
        <w:t>boshqaruvni takomillashtirish</w:t>
      </w:r>
      <w:r w:rsidRPr="00BD492B">
        <w:rPr>
          <w:spacing w:val="-12"/>
        </w:rPr>
        <w:t xml:space="preserve"> </w:t>
      </w:r>
      <w:r w:rsidRPr="00BD492B">
        <w:t>tomonidan</w:t>
      </w:r>
      <w:r w:rsidRPr="00BD492B">
        <w:rPr>
          <w:spacing w:val="-10"/>
        </w:rPr>
        <w:t xml:space="preserve"> </w:t>
      </w:r>
      <w:r w:rsidRPr="00BD492B">
        <w:t>bitta</w:t>
      </w:r>
      <w:r w:rsidRPr="00BD492B">
        <w:rPr>
          <w:spacing w:val="-11"/>
        </w:rPr>
        <w:t xml:space="preserve"> </w:t>
      </w:r>
      <w:r w:rsidRPr="00BD492B">
        <w:t>Xol</w:t>
      </w:r>
      <w:r w:rsidRPr="00BD492B">
        <w:rPr>
          <w:spacing w:val="-11"/>
        </w:rPr>
        <w:t xml:space="preserve"> </w:t>
      </w:r>
      <w:r w:rsidRPr="00BD492B">
        <w:t>(yoq</w:t>
      </w:r>
      <w:r w:rsidRPr="00BD492B">
        <w:rPr>
          <w:spacing w:val="-11"/>
        </w:rPr>
        <w:t xml:space="preserve"> </w:t>
      </w:r>
      <w:r w:rsidRPr="00BD492B">
        <w:t>a</w:t>
      </w:r>
      <w:r w:rsidRPr="00BD492B">
        <w:rPr>
          <w:spacing w:val="-11"/>
        </w:rPr>
        <w:t xml:space="preserve"> </w:t>
      </w:r>
      <w:r w:rsidRPr="00BD492B">
        <w:t>besh ball</w:t>
      </w:r>
      <w:r w:rsidRPr="00BD492B">
        <w:rPr>
          <w:spacing w:val="-11"/>
        </w:rPr>
        <w:t xml:space="preserve"> </w:t>
      </w:r>
      <w:r w:rsidRPr="00BD492B">
        <w:t>masshtab)</w:t>
      </w:r>
      <w:r w:rsidRPr="00BD492B">
        <w:rPr>
          <w:spacing w:val="-10"/>
        </w:rPr>
        <w:t xml:space="preserve"> </w:t>
      </w:r>
      <w:r w:rsidRPr="00BD492B">
        <w:t>bu</w:t>
      </w:r>
      <w:r w:rsidRPr="00BD492B">
        <w:rPr>
          <w:spacing w:val="-11"/>
        </w:rPr>
        <w:t xml:space="preserve"> </w:t>
      </w:r>
      <w:r w:rsidRPr="00BD492B">
        <w:t>bo'ladi</w:t>
      </w:r>
      <w:r w:rsidRPr="00BD492B">
        <w:rPr>
          <w:spacing w:val="-11"/>
        </w:rPr>
        <w:t xml:space="preserve"> </w:t>
      </w:r>
      <w:r w:rsidRPr="00BD492B">
        <w:t>haydash</w:t>
      </w:r>
      <w:r w:rsidRPr="00BD492B">
        <w:rPr>
          <w:spacing w:val="-10"/>
        </w:rPr>
        <w:t xml:space="preserve"> </w:t>
      </w:r>
      <w:r w:rsidRPr="00BD492B">
        <w:t>mehnat</w:t>
      </w:r>
      <w:r w:rsidRPr="00BD492B">
        <w:rPr>
          <w:spacing w:val="-11"/>
        </w:rPr>
        <w:t xml:space="preserve"> </w:t>
      </w:r>
      <w:r w:rsidRPr="00BD492B">
        <w:t>hosildorlik</w:t>
      </w:r>
      <w:r w:rsidRPr="00BD492B">
        <w:rPr>
          <w:spacing w:val="-11"/>
        </w:rPr>
        <w:t xml:space="preserve"> </w:t>
      </w:r>
      <w:r w:rsidRPr="00BD492B">
        <w:t>yuqoriga</w:t>
      </w:r>
      <w:r w:rsidRPr="00BD492B">
        <w:rPr>
          <w:spacing w:val="-11"/>
        </w:rPr>
        <w:t xml:space="preserve"> </w:t>
      </w:r>
      <w:r w:rsidRPr="00BD492B">
        <w:t xml:space="preserve">65% ga va kapitalning 65% ga o'sishiga teng. </w:t>
      </w:r>
      <w:hyperlink w:anchor="_bookmark10" w:history="1">
        <w:r w:rsidRPr="00BD492B">
          <w:rPr>
            <w:color w:val="0000FF"/>
            <w:vertAlign w:val="superscript"/>
          </w:rPr>
          <w:t>8</w:t>
        </w:r>
      </w:hyperlink>
      <w:hyperlink w:anchor="_bookmark10" w:history="1">
        <w:r w:rsidRPr="00BD492B">
          <w:rPr>
            <w:color w:val="0000FF"/>
          </w:rPr>
          <w:t xml:space="preserve"> </w:t>
        </w:r>
      </w:hyperlink>
      <w:r w:rsidRPr="00BD492B">
        <w:t>Ros</w:t>
      </w:r>
      <w:r w:rsidRPr="00BD492B">
        <w:t xml:space="preserve">siyada mehnat unumdorligi rivojlangan mamlakatlar darajasidan 4-6 baravar past va rivojlanayotgan etakchi bozorlarga nisbatan bir oz kamroq. </w:t>
      </w:r>
      <w:hyperlink w:anchor="_bookmark11" w:history="1">
        <w:r w:rsidRPr="00BD492B">
          <w:rPr>
            <w:color w:val="0000FF"/>
            <w:vertAlign w:val="superscript"/>
          </w:rPr>
          <w:t>9</w:t>
        </w:r>
      </w:hyperlink>
      <w:hyperlink w:anchor="_bookmark11" w:history="1">
        <w:r w:rsidRPr="00BD492B">
          <w:rPr>
            <w:color w:val="0000FF"/>
          </w:rPr>
          <w:t xml:space="preserve"> </w:t>
        </w:r>
      </w:hyperlink>
      <w:r w:rsidRPr="00BD492B">
        <w:t xml:space="preserve">Shu sababli </w:t>
      </w:r>
      <w:r w:rsidRPr="00BD492B">
        <w:rPr>
          <w:spacing w:val="-3"/>
        </w:rPr>
        <w:t xml:space="preserve">samarali </w:t>
      </w:r>
      <w:r w:rsidRPr="00BD492B">
        <w:t>boshqaruv texnologiyalarini jo</w:t>
      </w:r>
      <w:r w:rsidRPr="00BD492B">
        <w:t>riy etish umuman Rossiya iqtisodiyoti va har bir kompaniya uchun asosiy nuqtaga aylanmoqda. Shunga ko'ra, korporativ boshqaruvni takomillashtirish</w:t>
      </w:r>
      <w:r w:rsidRPr="00BD492B">
        <w:rPr>
          <w:spacing w:val="-6"/>
        </w:rPr>
        <w:t xml:space="preserve"> </w:t>
      </w:r>
      <w:r w:rsidRPr="00BD492B">
        <w:t>kerak</w:t>
      </w:r>
      <w:r w:rsidRPr="00BD492B">
        <w:rPr>
          <w:spacing w:val="-6"/>
        </w:rPr>
        <w:t xml:space="preserve"> </w:t>
      </w:r>
      <w:r w:rsidRPr="00BD492B">
        <w:t>bo'l</w:t>
      </w:r>
      <w:r w:rsidRPr="00BD492B">
        <w:rPr>
          <w:spacing w:val="-7"/>
        </w:rPr>
        <w:t xml:space="preserve"> </w:t>
      </w:r>
      <w:r w:rsidRPr="00BD492B">
        <w:t>qaratilgan</w:t>
      </w:r>
      <w:r w:rsidRPr="00BD492B">
        <w:rPr>
          <w:spacing w:val="-5"/>
        </w:rPr>
        <w:t xml:space="preserve"> </w:t>
      </w:r>
      <w:r w:rsidRPr="00BD492B">
        <w:t>emas</w:t>
      </w:r>
      <w:r w:rsidRPr="00BD492B">
        <w:rPr>
          <w:spacing w:val="-6"/>
        </w:rPr>
        <w:t xml:space="preserve"> </w:t>
      </w:r>
      <w:r w:rsidRPr="00BD492B">
        <w:t>shunchaki</w:t>
      </w:r>
      <w:r w:rsidRPr="00BD492B">
        <w:rPr>
          <w:spacing w:val="-6"/>
        </w:rPr>
        <w:t xml:space="preserve"> </w:t>
      </w:r>
      <w:r w:rsidRPr="00BD492B">
        <w:t>yoqilgan</w:t>
      </w:r>
      <w:r w:rsidRPr="00BD492B">
        <w:rPr>
          <w:spacing w:val="-6"/>
        </w:rPr>
        <w:t xml:space="preserve"> </w:t>
      </w:r>
      <w:r w:rsidRPr="00BD492B">
        <w:t>yaxshiroq</w:t>
      </w:r>
      <w:r w:rsidRPr="00BD492B">
        <w:rPr>
          <w:spacing w:val="-6"/>
        </w:rPr>
        <w:t xml:space="preserve"> </w:t>
      </w:r>
      <w:r w:rsidRPr="00BD492B">
        <w:t>himoya qilish</w:t>
      </w:r>
      <w:r w:rsidRPr="00BD492B">
        <w:rPr>
          <w:spacing w:val="-6"/>
        </w:rPr>
        <w:t xml:space="preserve"> </w:t>
      </w:r>
      <w:r w:rsidRPr="00BD492B">
        <w:t>ning</w:t>
      </w:r>
      <w:r w:rsidRPr="00BD492B">
        <w:rPr>
          <w:spacing w:val="-6"/>
        </w:rPr>
        <w:t xml:space="preserve"> </w:t>
      </w:r>
      <w:r w:rsidRPr="00BD492B">
        <w:t>ozchilik</w:t>
      </w:r>
      <w:r w:rsidRPr="00BD492B">
        <w:rPr>
          <w:spacing w:val="-8"/>
        </w:rPr>
        <w:t xml:space="preserve"> </w:t>
      </w:r>
      <w:r w:rsidRPr="00BD492B">
        <w:t>aktsiyadorlar</w:t>
      </w:r>
      <w:r w:rsidRPr="00BD492B">
        <w:rPr>
          <w:spacing w:val="-5"/>
        </w:rPr>
        <w:t xml:space="preserve"> </w:t>
      </w:r>
      <w:r w:rsidRPr="00BD492B">
        <w:t>lekin yuqori korporativ ko'rsatkichlarga erishish uchun. Agar korporativ boshqaruv va umuman strategik boshqaruv sezilarli darajada yaxshilanmasa, “yuqori sarmoyaviy jozibadorlik” va “investor huquqlarini himoya qilish” fundamental asosga ega bo'lmaydi. Ul</w:t>
      </w:r>
      <w:r w:rsidRPr="00BD492B">
        <w:t>ar juda tor tushunchalarga aylanadi va kompaniyaning mulkini o'g'irlashdan rasmiy huquqiy va qo'shimcha protsessual himoya va'dasiga aylanadi.</w:t>
      </w:r>
      <w:r w:rsidRPr="00BD492B">
        <w:rPr>
          <w:spacing w:val="23"/>
        </w:rPr>
        <w:t xml:space="preserve"> </w:t>
      </w:r>
      <w:r w:rsidRPr="00BD492B">
        <w:t>aktivlar.</w:t>
      </w:r>
    </w:p>
    <w:p w:rsidR="00961BE4" w:rsidRPr="00BD492B" w:rsidRDefault="003A170F">
      <w:pPr>
        <w:pStyle w:val="a3"/>
        <w:spacing w:line="249" w:lineRule="auto"/>
        <w:ind w:left="117" w:right="135" w:firstLine="239"/>
        <w:jc w:val="both"/>
      </w:pPr>
      <w:r w:rsidRPr="00BD492B">
        <w:t>Biz ishonamizki, “PhICS korporativ boshqaruv modeli”dan foydalanish korporativ boshqaruvning “ideal modeli”ga asoslangan anʼanaviy yondashuvga nisbatan bir qator afzalliklarni beradi. Bu, birinchi navbatda, kompaniyaning boshqaruv tizimini rivojlantirishga</w:t>
      </w:r>
      <w:r w:rsidRPr="00BD492B">
        <w:t xml:space="preserve"> qaratilgan sa'y-harakatlarini yanada yo'naltirilgan va samarali qiladi. Ikkinchidan, bu ekspertlar tomonidan boshqaruv amaliyotini baholashni yanada mazmunli qiladi va </w:t>
      </w:r>
      <w:r w:rsidRPr="00BD492B">
        <w:rPr>
          <w:spacing w:val="-3"/>
        </w:rPr>
        <w:t xml:space="preserve">ularni </w:t>
      </w:r>
      <w:r w:rsidRPr="00BD492B">
        <w:t>kompaniyaning ob'ektiv rivojlanish muammolari bilan yaxshiroq bog'laydi. Kompani</w:t>
      </w:r>
      <w:r w:rsidRPr="00BD492B">
        <w:t xml:space="preserve">yalarni tegishli boshqaruv nuqtai nazaridan solishtirishning analitik </w:t>
      </w:r>
      <w:r w:rsidRPr="00BD492B">
        <w:rPr>
          <w:spacing w:val="-4"/>
        </w:rPr>
        <w:t xml:space="preserve">va instrumental qiymati </w:t>
      </w:r>
      <w:r w:rsidRPr="00BD492B">
        <w:t>amaliyotlar</w:t>
      </w:r>
      <w:r w:rsidRPr="00BD492B">
        <w:rPr>
          <w:spacing w:val="-4"/>
        </w:rPr>
        <w:t xml:space="preserve"> </w:t>
      </w:r>
      <w:r w:rsidRPr="00BD492B">
        <w:t>va</w:t>
      </w:r>
      <w:r w:rsidRPr="00BD492B">
        <w:rPr>
          <w:spacing w:val="-5"/>
        </w:rPr>
        <w:t xml:space="preserve"> </w:t>
      </w:r>
      <w:r w:rsidRPr="00BD492B">
        <w:t>solishtirish</w:t>
      </w:r>
      <w:r w:rsidRPr="00BD492B">
        <w:rPr>
          <w:spacing w:val="-5"/>
        </w:rPr>
        <w:t xml:space="preserve"> </w:t>
      </w:r>
      <w:r w:rsidRPr="00BD492B">
        <w:t>ular</w:t>
      </w:r>
      <w:r w:rsidRPr="00BD492B">
        <w:rPr>
          <w:spacing w:val="-5"/>
        </w:rPr>
        <w:t xml:space="preserve"> </w:t>
      </w:r>
      <w:r w:rsidRPr="00BD492B">
        <w:t>bilan</w:t>
      </w:r>
      <w:r w:rsidRPr="00BD492B">
        <w:rPr>
          <w:spacing w:val="-5"/>
        </w:rPr>
        <w:t xml:space="preserve"> </w:t>
      </w:r>
      <w:r w:rsidRPr="00BD492B">
        <w:t>a</w:t>
      </w:r>
      <w:r w:rsidRPr="00BD492B">
        <w:rPr>
          <w:spacing w:val="-5"/>
        </w:rPr>
        <w:t xml:space="preserve"> </w:t>
      </w:r>
      <w:r w:rsidRPr="00BD492B">
        <w:t>universal</w:t>
      </w:r>
      <w:r w:rsidRPr="00BD492B">
        <w:rPr>
          <w:spacing w:val="-7"/>
        </w:rPr>
        <w:t xml:space="preserve"> </w:t>
      </w:r>
      <w:r w:rsidRPr="00BD492B">
        <w:t>ideal</w:t>
      </w:r>
      <w:r w:rsidRPr="00BD492B">
        <w:rPr>
          <w:spacing w:val="-5"/>
        </w:rPr>
        <w:t xml:space="preserve"> </w:t>
      </w:r>
      <w:r w:rsidRPr="00BD492B">
        <w:t>model</w:t>
      </w:r>
      <w:r w:rsidRPr="00BD492B">
        <w:rPr>
          <w:spacing w:val="-7"/>
        </w:rPr>
        <w:t xml:space="preserve"> </w:t>
      </w:r>
      <w:r w:rsidRPr="00BD492B">
        <w:t>qiladi</w:t>
      </w:r>
      <w:r w:rsidRPr="00BD492B">
        <w:rPr>
          <w:spacing w:val="-5"/>
        </w:rPr>
        <w:t xml:space="preserve"> </w:t>
      </w:r>
      <w:r w:rsidRPr="00BD492B">
        <w:t>borgan sari o'xshab ketadi</w:t>
      </w:r>
      <w:r w:rsidRPr="00BD492B">
        <w:rPr>
          <w:spacing w:val="-4"/>
        </w:rPr>
        <w:t xml:space="preserve"> </w:t>
      </w:r>
      <w:r w:rsidRPr="00BD492B">
        <w:t>sa'y-harakatlar</w:t>
      </w:r>
      <w:r w:rsidRPr="00BD492B">
        <w:rPr>
          <w:spacing w:val="-5"/>
        </w:rPr>
        <w:t xml:space="preserve"> </w:t>
      </w:r>
      <w:r w:rsidRPr="00BD492B">
        <w:t>uchun</w:t>
      </w:r>
      <w:r w:rsidRPr="00BD492B">
        <w:rPr>
          <w:spacing w:val="-3"/>
        </w:rPr>
        <w:t xml:space="preserve"> </w:t>
      </w:r>
      <w:r w:rsidRPr="00BD492B">
        <w:t>solishtiring</w:t>
      </w:r>
      <w:r w:rsidRPr="00BD492B">
        <w:rPr>
          <w:spacing w:val="-3"/>
        </w:rPr>
        <w:t xml:space="preserve"> </w:t>
      </w:r>
      <w:r w:rsidRPr="00BD492B">
        <w:t>texnik</w:t>
      </w:r>
      <w:r w:rsidRPr="00BD492B">
        <w:rPr>
          <w:spacing w:val="-4"/>
        </w:rPr>
        <w:t xml:space="preserve"> </w:t>
      </w:r>
      <w:r w:rsidRPr="00BD492B">
        <w:t>xususiyatlari</w:t>
      </w:r>
      <w:r w:rsidRPr="00BD492B">
        <w:rPr>
          <w:spacing w:val="-2"/>
        </w:rPr>
        <w:t xml:space="preserve"> </w:t>
      </w:r>
      <w:r w:rsidRPr="00BD492B">
        <w:t>ning</w:t>
      </w:r>
      <w:r w:rsidRPr="00BD492B">
        <w:rPr>
          <w:spacing w:val="-3"/>
        </w:rPr>
        <w:t xml:space="preserve"> </w:t>
      </w:r>
      <w:r w:rsidRPr="00BD492B">
        <w:t>a</w:t>
      </w:r>
      <w:r w:rsidRPr="00BD492B">
        <w:rPr>
          <w:spacing w:val="-5"/>
        </w:rPr>
        <w:t xml:space="preserve"> </w:t>
      </w:r>
      <w:r w:rsidRPr="00BD492B">
        <w:t>ot</w:t>
      </w:r>
      <w:r w:rsidRPr="00BD492B">
        <w:rPr>
          <w:spacing w:val="-2"/>
        </w:rPr>
        <w:t xml:space="preserve"> </w:t>
      </w:r>
      <w:r w:rsidRPr="00BD492B">
        <w:t>va</w:t>
      </w:r>
      <w:r w:rsidRPr="00BD492B">
        <w:rPr>
          <w:spacing w:val="-3"/>
        </w:rPr>
        <w:t xml:space="preserve"> </w:t>
      </w:r>
      <w:r w:rsidRPr="00BD492B">
        <w:t>a</w:t>
      </w:r>
      <w:r w:rsidRPr="00BD492B">
        <w:rPr>
          <w:spacing w:val="-3"/>
        </w:rPr>
        <w:t xml:space="preserve"> </w:t>
      </w:r>
      <w:r w:rsidRPr="00BD492B">
        <w:t>tank.</w:t>
      </w:r>
      <w:r w:rsidRPr="00BD492B">
        <w:rPr>
          <w:spacing w:val="-3"/>
        </w:rPr>
        <w:t xml:space="preserve"> </w:t>
      </w:r>
      <w:r w:rsidRPr="00BD492B">
        <w:t>Uchinchidan, ushbu kontseptsiyadan foydalanish regulyatorlarga qanday belgilanishi bo'yicha yaxshiroq mezonlarni beradi.</w:t>
      </w:r>
      <w:r w:rsidRPr="00BD492B">
        <w:rPr>
          <w:spacing w:val="-11"/>
        </w:rPr>
        <w:t xml:space="preserve"> </w:t>
      </w:r>
      <w:r w:rsidRPr="00BD492B">
        <w:t>ning</w:t>
      </w:r>
      <w:r w:rsidRPr="00BD492B">
        <w:rPr>
          <w:spacing w:val="-10"/>
        </w:rPr>
        <w:t xml:space="preserve"> </w:t>
      </w:r>
      <w:r w:rsidRPr="00BD492B">
        <w:t>talablar</w:t>
      </w:r>
      <w:r w:rsidRPr="00BD492B">
        <w:rPr>
          <w:spacing w:val="-9"/>
        </w:rPr>
        <w:t xml:space="preserve"> </w:t>
      </w:r>
      <w:r w:rsidRPr="00BD492B">
        <w:t>kerak</w:t>
      </w:r>
      <w:r w:rsidRPr="00BD492B">
        <w:rPr>
          <w:spacing w:val="-11"/>
        </w:rPr>
        <w:t xml:space="preserve"> </w:t>
      </w:r>
      <w:r w:rsidRPr="00BD492B">
        <w:t>bo'l</w:t>
      </w:r>
      <w:r w:rsidRPr="00BD492B">
        <w:rPr>
          <w:spacing w:val="-10"/>
        </w:rPr>
        <w:t xml:space="preserve"> </w:t>
      </w:r>
      <w:r w:rsidRPr="00BD492B">
        <w:t>taklif qildi</w:t>
      </w:r>
      <w:r w:rsidRPr="00BD492B">
        <w:rPr>
          <w:spacing w:val="-10"/>
        </w:rPr>
        <w:t xml:space="preserve"> </w:t>
      </w:r>
      <w:r w:rsidRPr="00BD492B">
        <w:t>uchun</w:t>
      </w:r>
      <w:r w:rsidRPr="00BD492B">
        <w:rPr>
          <w:spacing w:val="-12"/>
        </w:rPr>
        <w:t xml:space="preserve"> </w:t>
      </w:r>
      <w:r w:rsidRPr="00BD492B">
        <w:t>boshqacha</w:t>
      </w:r>
      <w:r w:rsidRPr="00BD492B">
        <w:rPr>
          <w:spacing w:val="-9"/>
        </w:rPr>
        <w:t xml:space="preserve"> </w:t>
      </w:r>
      <w:r w:rsidRPr="00BD492B">
        <w:t>kompaniyalar</w:t>
      </w:r>
      <w:r w:rsidRPr="00BD492B">
        <w:rPr>
          <w:spacing w:val="-10"/>
        </w:rPr>
        <w:t xml:space="preserve"> </w:t>
      </w:r>
      <w:r w:rsidRPr="00BD492B">
        <w:t>kabi</w:t>
      </w:r>
      <w:r w:rsidRPr="00BD492B">
        <w:rPr>
          <w:spacing w:val="-10"/>
        </w:rPr>
        <w:t xml:space="preserve"> </w:t>
      </w:r>
      <w:r w:rsidRPr="00BD492B">
        <w:t>uzoq</w:t>
      </w:r>
      <w:r w:rsidRPr="00BD492B">
        <w:rPr>
          <w:spacing w:val="-10"/>
        </w:rPr>
        <w:t xml:space="preserve"> </w:t>
      </w:r>
      <w:r w:rsidRPr="00BD492B">
        <w:t>kabi</w:t>
      </w:r>
      <w:r w:rsidRPr="00BD492B">
        <w:rPr>
          <w:spacing w:val="-10"/>
        </w:rPr>
        <w:t xml:space="preserve"> </w:t>
      </w:r>
      <w:r w:rsidRPr="00BD492B">
        <w:t>ularning</w:t>
      </w:r>
      <w:r w:rsidRPr="00BD492B">
        <w:rPr>
          <w:spacing w:val="-9"/>
        </w:rPr>
        <w:t xml:space="preserve"> </w:t>
      </w:r>
      <w:r w:rsidRPr="00BD492B">
        <w:t>darajalari</w:t>
      </w:r>
      <w:r w:rsidRPr="00BD492B">
        <w:rPr>
          <w:spacing w:val="-12"/>
        </w:rPr>
        <w:t xml:space="preserve"> </w:t>
      </w:r>
      <w:r w:rsidRPr="00BD492B">
        <w:t>korporativ</w:t>
      </w:r>
      <w:r w:rsidRPr="00BD492B">
        <w:rPr>
          <w:spacing w:val="6"/>
        </w:rPr>
        <w:t xml:space="preserve"> </w:t>
      </w:r>
      <w:r w:rsidRPr="00BD492B">
        <w:t>boshqaruv.</w:t>
      </w:r>
    </w:p>
    <w:p w:rsidR="00961BE4" w:rsidRPr="00BD492B" w:rsidRDefault="00961BE4">
      <w:pPr>
        <w:pStyle w:val="a3"/>
      </w:pPr>
    </w:p>
    <w:p w:rsidR="00961BE4" w:rsidRPr="00BD492B" w:rsidRDefault="00961BE4">
      <w:pPr>
        <w:pStyle w:val="a3"/>
      </w:pPr>
    </w:p>
    <w:p w:rsidR="00961BE4" w:rsidRPr="00BD492B" w:rsidRDefault="00961BE4">
      <w:pPr>
        <w:pStyle w:val="a3"/>
      </w:pPr>
    </w:p>
    <w:p w:rsidR="00961BE4" w:rsidRPr="00BD492B" w:rsidRDefault="00961BE4">
      <w:pPr>
        <w:pStyle w:val="a3"/>
      </w:pPr>
    </w:p>
    <w:p w:rsidR="00961BE4" w:rsidRPr="00BD492B" w:rsidRDefault="003A170F">
      <w:pPr>
        <w:pStyle w:val="a3"/>
        <w:spacing w:before="6"/>
        <w:rPr>
          <w:sz w:val="15"/>
        </w:rPr>
      </w:pPr>
      <w:r w:rsidRPr="00BD492B">
        <w:pict>
          <v:shape id="_x0000_s1026" style="position:absolute;margin-left:53.85pt;margin-top:11.15pt;width:102.05pt;height:.1pt;z-index:-15722496;mso-wrap-distance-left:0;mso-wrap-distance-right:0;mso-position-horizontal-relative:page" coordorigin="1077,223" coordsize="2041,0" path="m1077,223r2041,e" filled="f" strokeweight=".16017mm">
            <v:path arrowok="t"/>
            <w10:wrap type="topAndBottom" anchorx="page"/>
          </v:shape>
        </w:pict>
      </w:r>
    </w:p>
    <w:p w:rsidR="00961BE4" w:rsidRPr="00BD492B" w:rsidRDefault="003A170F">
      <w:pPr>
        <w:spacing w:before="45"/>
        <w:ind w:left="117"/>
        <w:rPr>
          <w:sz w:val="17"/>
        </w:rPr>
      </w:pPr>
      <w:bookmarkStart w:id="16" w:name="_bookmark10"/>
      <w:bookmarkEnd w:id="16"/>
      <w:r w:rsidRPr="00BD492B">
        <w:rPr>
          <w:w w:val="105"/>
          <w:sz w:val="17"/>
          <w:vertAlign w:val="superscript"/>
        </w:rPr>
        <w:t xml:space="preserve">8 </w:t>
      </w:r>
      <w:r w:rsidRPr="00BD492B">
        <w:rPr>
          <w:w w:val="105"/>
          <w:sz w:val="17"/>
        </w:rPr>
        <w:t>Vedomosti. 16.02.2010.</w:t>
      </w:r>
    </w:p>
    <w:p w:rsidR="00961BE4" w:rsidRPr="00BD492B" w:rsidRDefault="003A170F">
      <w:pPr>
        <w:spacing w:before="44"/>
        <w:ind w:left="117"/>
        <w:rPr>
          <w:sz w:val="17"/>
        </w:rPr>
      </w:pPr>
      <w:bookmarkStart w:id="17" w:name="_bookmark11"/>
      <w:bookmarkEnd w:id="17"/>
      <w:r w:rsidRPr="00BD492B">
        <w:rPr>
          <w:sz w:val="17"/>
          <w:vertAlign w:val="superscript"/>
        </w:rPr>
        <w:t xml:space="preserve">9 </w:t>
      </w:r>
      <w:r w:rsidRPr="00BD492B">
        <w:rPr>
          <w:sz w:val="17"/>
        </w:rPr>
        <w:t xml:space="preserve">McKinsey. Samarali Rossiya. </w:t>
      </w:r>
      <w:hyperlink w:anchor="_bookmark25" w:history="1">
        <w:r w:rsidRPr="00BD492B">
          <w:rPr>
            <w:color w:val="0000FF"/>
            <w:sz w:val="17"/>
          </w:rPr>
          <w:t xml:space="preserve">2009 yil </w:t>
        </w:r>
      </w:hyperlink>
      <w:r w:rsidRPr="00BD492B">
        <w:rPr>
          <w:sz w:val="17"/>
        </w:rPr>
        <w:t>aprel .</w:t>
      </w:r>
    </w:p>
    <w:p w:rsidR="00961BE4" w:rsidRPr="00BD492B" w:rsidRDefault="00961BE4">
      <w:pPr>
        <w:rPr>
          <w:sz w:val="17"/>
        </w:rPr>
        <w:sectPr w:rsidR="00961BE4" w:rsidRPr="00BD492B">
          <w:pgSz w:w="8790" w:h="13330"/>
          <w:pgMar w:top="1100" w:right="940" w:bottom="280" w:left="960" w:header="687" w:footer="0" w:gutter="0"/>
          <w:cols w:space="720"/>
        </w:sectPr>
      </w:pPr>
    </w:p>
    <w:p w:rsidR="00961BE4" w:rsidRPr="00BD492B" w:rsidRDefault="003A170F">
      <w:pPr>
        <w:pStyle w:val="1"/>
        <w:spacing w:before="73"/>
        <w:ind w:left="117" w:firstLine="0"/>
      </w:pPr>
      <w:bookmarkStart w:id="18" w:name="References"/>
      <w:bookmarkEnd w:id="18"/>
      <w:r w:rsidRPr="00BD492B">
        <w:t>Ma'lumotnomalar</w:t>
      </w:r>
    </w:p>
    <w:p w:rsidR="00961BE4" w:rsidRPr="00BD492B" w:rsidRDefault="00961BE4">
      <w:pPr>
        <w:pStyle w:val="a3"/>
        <w:rPr>
          <w:rFonts w:ascii="Georgia"/>
          <w:sz w:val="27"/>
        </w:rPr>
      </w:pPr>
    </w:p>
    <w:p w:rsidR="00961BE4" w:rsidRPr="00BD492B" w:rsidRDefault="003A170F">
      <w:pPr>
        <w:spacing w:line="244" w:lineRule="auto"/>
        <w:ind w:left="356" w:right="134" w:hanging="240"/>
        <w:jc w:val="both"/>
        <w:rPr>
          <w:sz w:val="17"/>
        </w:rPr>
      </w:pPr>
      <w:bookmarkStart w:id="19" w:name="_bookmark12"/>
      <w:bookmarkEnd w:id="19"/>
      <w:r w:rsidRPr="00BD492B">
        <w:rPr>
          <w:sz w:val="17"/>
        </w:rPr>
        <w:t xml:space="preserve">Adizes, I. (1990). </w:t>
      </w:r>
      <w:r w:rsidRPr="00BD492B">
        <w:rPr>
          <w:i/>
          <w:sz w:val="17"/>
        </w:rPr>
        <w:t>Korporativ hayot davrlari. Korporatsiyalar qanday va nima uchun o'sadi va o'ladi va bu haqda</w:t>
      </w:r>
      <w:r w:rsidRPr="00BD492B">
        <w:rPr>
          <w:i/>
          <w:sz w:val="17"/>
        </w:rPr>
        <w:t xml:space="preserve"> nima qilish kerak </w:t>
      </w:r>
      <w:bookmarkStart w:id="20" w:name="_bookmark13"/>
      <w:bookmarkEnd w:id="20"/>
      <w:r w:rsidRPr="00BD492B">
        <w:rPr>
          <w:sz w:val="17"/>
        </w:rPr>
        <w:t>. Prentice Hall Press, 283 p.</w:t>
      </w:r>
    </w:p>
    <w:p w:rsidR="00961BE4" w:rsidRPr="00BD492B" w:rsidRDefault="003A170F">
      <w:pPr>
        <w:ind w:left="117"/>
        <w:jc w:val="both"/>
        <w:rPr>
          <w:sz w:val="17"/>
        </w:rPr>
      </w:pPr>
      <w:bookmarkStart w:id="21" w:name="_bookmark14"/>
      <w:bookmarkEnd w:id="21"/>
      <w:r w:rsidRPr="00BD492B">
        <w:rPr>
          <w:sz w:val="17"/>
        </w:rPr>
        <w:t xml:space="preserve">Adizes, I. (2004a). </w:t>
      </w:r>
      <w:r w:rsidRPr="00BD492B">
        <w:rPr>
          <w:i/>
          <w:sz w:val="17"/>
        </w:rPr>
        <w:t xml:space="preserve">Rahbarlarga rahbarlik qilish </w:t>
      </w:r>
      <w:r w:rsidRPr="00BD492B">
        <w:rPr>
          <w:sz w:val="17"/>
        </w:rPr>
        <w:t>. Adizes instituti nashriyoti, 311 p.</w:t>
      </w:r>
    </w:p>
    <w:p w:rsidR="00961BE4" w:rsidRPr="00BD492B" w:rsidRDefault="003A170F">
      <w:pPr>
        <w:spacing w:before="3" w:line="244" w:lineRule="auto"/>
        <w:ind w:left="356" w:right="134" w:hanging="240"/>
        <w:jc w:val="both"/>
        <w:rPr>
          <w:sz w:val="17"/>
        </w:rPr>
      </w:pPr>
      <w:r w:rsidRPr="00BD492B">
        <w:rPr>
          <w:sz w:val="17"/>
        </w:rPr>
        <w:t xml:space="preserve">Adizes, I. (2004b). </w:t>
      </w:r>
      <w:r w:rsidRPr="00BD492B">
        <w:rPr>
          <w:i/>
          <w:sz w:val="17"/>
        </w:rPr>
        <w:t xml:space="preserve">Boshqaruv/noto'g'ri boshqaruv uslublari. Uslubni qanday aniqlash mumkin va </w:t>
      </w:r>
      <w:bookmarkStart w:id="22" w:name="_bookmark15"/>
      <w:bookmarkEnd w:id="22"/>
      <w:r w:rsidRPr="00BD492B">
        <w:rPr>
          <w:i/>
          <w:sz w:val="17"/>
        </w:rPr>
        <w:t>u bilan nima qilish kerak</w:t>
      </w:r>
      <w:r w:rsidRPr="00BD492B">
        <w:rPr>
          <w:i/>
          <w:sz w:val="17"/>
        </w:rPr>
        <w:t xml:space="preserve"> </w:t>
      </w:r>
      <w:r w:rsidRPr="00BD492B">
        <w:rPr>
          <w:sz w:val="17"/>
        </w:rPr>
        <w:t>. Adizes instituti nashriyoti, 233 p.</w:t>
      </w:r>
    </w:p>
    <w:p w:rsidR="00961BE4" w:rsidRPr="00BD492B" w:rsidRDefault="003A170F">
      <w:pPr>
        <w:spacing w:line="244" w:lineRule="auto"/>
        <w:ind w:left="356" w:right="135" w:hanging="240"/>
        <w:jc w:val="both"/>
        <w:rPr>
          <w:sz w:val="17"/>
        </w:rPr>
      </w:pPr>
      <w:r w:rsidRPr="00BD492B">
        <w:rPr>
          <w:sz w:val="17"/>
        </w:rPr>
        <w:t xml:space="preserve">Taftish komissiyalari Birlashgan Kodeks Yo'riqnomasi. (2003) Ser Robert Smit raisligidagi FRC tomonidan tayinlangan guruhning hisoboti va taklif qilingan ko'rsatmalari. 2002 yil dekabr oyida </w:t>
      </w:r>
      <w:r w:rsidRPr="00BD492B">
        <w:rPr>
          <w:sz w:val="17"/>
        </w:rPr>
        <w:t xml:space="preserve">Moliyaviy hisobot kengashiga taqdim etilgan </w:t>
      </w:r>
      <w:bookmarkStart w:id="23" w:name="_bookmark16"/>
      <w:bookmarkEnd w:id="23"/>
      <w:r w:rsidRPr="00BD492B">
        <w:rPr>
          <w:sz w:val="17"/>
        </w:rPr>
        <w:t>va 2003 yil yanvar oyida nashr etilgan, 48 p.</w:t>
      </w:r>
    </w:p>
    <w:p w:rsidR="00961BE4" w:rsidRPr="00BD492B" w:rsidRDefault="003A170F">
      <w:pPr>
        <w:spacing w:line="195" w:lineRule="exact"/>
        <w:ind w:left="117"/>
        <w:jc w:val="both"/>
        <w:rPr>
          <w:sz w:val="17"/>
        </w:rPr>
      </w:pPr>
      <w:r w:rsidRPr="00BD492B">
        <w:rPr>
          <w:sz w:val="17"/>
        </w:rPr>
        <w:t>Qora, B. (2001). Rossiya firmalarining korporativ boshqaruv xatti-harakatlari va bozor bahosi.</w:t>
      </w:r>
    </w:p>
    <w:p w:rsidR="00961BE4" w:rsidRPr="00BD492B" w:rsidRDefault="003A170F">
      <w:pPr>
        <w:spacing w:before="5"/>
        <w:ind w:left="356"/>
        <w:jc w:val="both"/>
        <w:rPr>
          <w:sz w:val="17"/>
        </w:rPr>
      </w:pPr>
      <w:bookmarkStart w:id="24" w:name="_bookmark17"/>
      <w:bookmarkEnd w:id="24"/>
      <w:r w:rsidRPr="00BD492B">
        <w:rPr>
          <w:i/>
          <w:sz w:val="17"/>
        </w:rPr>
        <w:t xml:space="preserve">Rivojlanayotgan bozorlar sharhi, 2 </w:t>
      </w:r>
      <w:r w:rsidRPr="00BD492B">
        <w:rPr>
          <w:sz w:val="17"/>
        </w:rPr>
        <w:t>, 89-108.</w:t>
      </w:r>
    </w:p>
    <w:p w:rsidR="00961BE4" w:rsidRPr="00BD492B" w:rsidRDefault="003A170F">
      <w:pPr>
        <w:spacing w:before="4" w:line="244" w:lineRule="auto"/>
        <w:ind w:left="117" w:right="2495"/>
        <w:jc w:val="both"/>
        <w:rPr>
          <w:sz w:val="17"/>
        </w:rPr>
      </w:pPr>
      <w:bookmarkStart w:id="25" w:name="_bookmark18"/>
      <w:bookmarkEnd w:id="25"/>
      <w:r w:rsidRPr="00BD492B">
        <w:rPr>
          <w:sz w:val="17"/>
        </w:rPr>
        <w:t xml:space="preserve">Berns, J. (1975). </w:t>
      </w:r>
      <w:r w:rsidRPr="00BD492B">
        <w:rPr>
          <w:i/>
          <w:sz w:val="17"/>
        </w:rPr>
        <w:t>Etakchil</w:t>
      </w:r>
      <w:r w:rsidRPr="00BD492B">
        <w:rPr>
          <w:i/>
          <w:sz w:val="17"/>
        </w:rPr>
        <w:t xml:space="preserve">ik </w:t>
      </w:r>
      <w:r w:rsidRPr="00BD492B">
        <w:rPr>
          <w:sz w:val="17"/>
        </w:rPr>
        <w:t xml:space="preserve">. Harper Torchbooks, 532 p. </w:t>
      </w:r>
      <w:bookmarkStart w:id="26" w:name="_bookmark19"/>
      <w:bookmarkEnd w:id="26"/>
      <w:r w:rsidRPr="00BD492B">
        <w:rPr>
          <w:sz w:val="17"/>
        </w:rPr>
        <w:t>Birlashgan korporativ boshqaruv kodeksi. (2003 yil, iyul). 82 b.</w:t>
      </w:r>
    </w:p>
    <w:p w:rsidR="00961BE4" w:rsidRPr="00BD492B" w:rsidRDefault="003A170F">
      <w:pPr>
        <w:spacing w:line="244" w:lineRule="auto"/>
        <w:ind w:left="356" w:hanging="240"/>
        <w:rPr>
          <w:sz w:val="17"/>
        </w:rPr>
      </w:pPr>
      <w:r w:rsidRPr="00BD492B">
        <w:rPr>
          <w:sz w:val="17"/>
        </w:rPr>
        <w:t xml:space="preserve">Rossiyada korporativ boshqaruv: investor istiqboli. (2004). Xalqaro moliya instituti </w:t>
      </w:r>
      <w:bookmarkStart w:id="27" w:name="_bookmark20"/>
      <w:bookmarkEnd w:id="27"/>
      <w:r w:rsidRPr="00BD492B">
        <w:rPr>
          <w:sz w:val="17"/>
        </w:rPr>
        <w:t>, 26 p.</w:t>
      </w:r>
    </w:p>
    <w:p w:rsidR="00961BE4" w:rsidRPr="00BD492B" w:rsidRDefault="003A170F">
      <w:pPr>
        <w:spacing w:line="244" w:lineRule="auto"/>
        <w:ind w:left="356" w:hanging="240"/>
        <w:rPr>
          <w:sz w:val="17"/>
        </w:rPr>
      </w:pPr>
      <w:r w:rsidRPr="00BD492B">
        <w:rPr>
          <w:sz w:val="17"/>
        </w:rPr>
        <w:t xml:space="preserve">Rossiyada tadbirkorlik etikasi va korporativ boshqaruv: </w:t>
      </w:r>
      <w:bookmarkStart w:id="28" w:name="_bookmark21"/>
      <w:bookmarkEnd w:id="28"/>
      <w:r w:rsidRPr="00BD492B">
        <w:rPr>
          <w:sz w:val="17"/>
        </w:rPr>
        <w:t>Rossiyada i</w:t>
      </w:r>
      <w:r w:rsidRPr="00BD492B">
        <w:rPr>
          <w:sz w:val="17"/>
        </w:rPr>
        <w:t>shlaydigan G'arb rahbarlari bilan suhbatlar. (2004). Moskva: Ekspert nashri, 27 p.</w:t>
      </w:r>
    </w:p>
    <w:p w:rsidR="00961BE4" w:rsidRPr="00BD492B" w:rsidRDefault="003A170F">
      <w:pPr>
        <w:spacing w:line="244" w:lineRule="auto"/>
        <w:ind w:left="356" w:hanging="240"/>
        <w:rPr>
          <w:sz w:val="17"/>
        </w:rPr>
      </w:pPr>
      <w:r w:rsidRPr="00BD492B">
        <w:rPr>
          <w:sz w:val="17"/>
        </w:rPr>
        <w:t xml:space="preserve">Guriev, S., Lazareva, O., Rachinskiy, A., Tsuxlo, S. (2003). Rossiya </w:t>
      </w:r>
      <w:r w:rsidRPr="00BD492B">
        <w:rPr>
          <w:i/>
          <w:sz w:val="17"/>
        </w:rPr>
        <w:t xml:space="preserve">sanoatida korporativ boshqaruv </w:t>
      </w:r>
      <w:bookmarkStart w:id="29" w:name="_bookmark22"/>
      <w:bookmarkEnd w:id="29"/>
      <w:r w:rsidRPr="00BD492B">
        <w:rPr>
          <w:sz w:val="17"/>
        </w:rPr>
        <w:t>. Moskva, 57 p.</w:t>
      </w:r>
    </w:p>
    <w:p w:rsidR="00961BE4" w:rsidRPr="00BD492B" w:rsidRDefault="003A170F">
      <w:pPr>
        <w:spacing w:line="244" w:lineRule="auto"/>
        <w:ind w:left="356" w:hanging="240"/>
        <w:rPr>
          <w:sz w:val="17"/>
        </w:rPr>
      </w:pPr>
      <w:r w:rsidRPr="00BD492B">
        <w:rPr>
          <w:sz w:val="17"/>
        </w:rPr>
        <w:t>Jeyn, K. (2005). Bepul veb-havola korporativ boshqaruv ba</w:t>
      </w:r>
      <w:r w:rsidRPr="00BD492B">
        <w:rPr>
          <w:sz w:val="17"/>
        </w:rPr>
        <w:t xml:space="preserve">llarini taqdim etadi. </w:t>
      </w:r>
      <w:r w:rsidRPr="00BD492B">
        <w:rPr>
          <w:i/>
          <w:sz w:val="17"/>
        </w:rPr>
        <w:t xml:space="preserve">Wall Street Journal </w:t>
      </w:r>
      <w:r w:rsidRPr="00BD492B">
        <w:rPr>
          <w:sz w:val="17"/>
        </w:rPr>
        <w:t xml:space="preserve">. 2005 yil 10 </w:t>
      </w:r>
      <w:r w:rsidRPr="00BD492B">
        <w:rPr>
          <w:spacing w:val="-4"/>
          <w:sz w:val="17"/>
        </w:rPr>
        <w:t xml:space="preserve">may </w:t>
      </w:r>
      <w:bookmarkStart w:id="30" w:name="_bookmark23"/>
      <w:bookmarkEnd w:id="30"/>
      <w:r w:rsidRPr="00BD492B">
        <w:rPr>
          <w:sz w:val="17"/>
        </w:rPr>
        <w:t>.</w:t>
      </w:r>
    </w:p>
    <w:p w:rsidR="00961BE4" w:rsidRPr="00BD492B" w:rsidRDefault="003A170F">
      <w:pPr>
        <w:spacing w:line="244" w:lineRule="auto"/>
        <w:ind w:left="356" w:hanging="240"/>
        <w:rPr>
          <w:sz w:val="17"/>
        </w:rPr>
      </w:pPr>
      <w:r w:rsidRPr="00BD492B">
        <w:rPr>
          <w:sz w:val="17"/>
        </w:rPr>
        <w:t xml:space="preserve">Marafon Energy Intelligence Governance so'rovida tojni egalladi. </w:t>
      </w:r>
      <w:r w:rsidRPr="00BD492B">
        <w:rPr>
          <w:i/>
          <w:sz w:val="17"/>
        </w:rPr>
        <w:t xml:space="preserve">Xalqaro neft har kuni </w:t>
      </w:r>
      <w:r w:rsidRPr="00BD492B">
        <w:rPr>
          <w:sz w:val="17"/>
        </w:rPr>
        <w:t xml:space="preserve">. 2004 yil 15 yanvar </w:t>
      </w:r>
      <w:bookmarkStart w:id="31" w:name="_bookmark24"/>
      <w:bookmarkEnd w:id="31"/>
      <w:r w:rsidRPr="00BD492B">
        <w:rPr>
          <w:sz w:val="17"/>
        </w:rPr>
        <w:t>.</w:t>
      </w:r>
    </w:p>
    <w:p w:rsidR="00961BE4" w:rsidRPr="00BD492B" w:rsidRDefault="003A170F">
      <w:pPr>
        <w:spacing w:line="244" w:lineRule="auto"/>
        <w:ind w:left="356" w:right="135" w:hanging="240"/>
        <w:rPr>
          <w:sz w:val="17"/>
        </w:rPr>
      </w:pPr>
      <w:r w:rsidRPr="00BD492B">
        <w:rPr>
          <w:sz w:val="17"/>
        </w:rPr>
        <w:t xml:space="preserve">Martin, L. </w:t>
      </w:r>
      <w:r w:rsidRPr="00BD492B">
        <w:rPr>
          <w:i/>
          <w:sz w:val="17"/>
        </w:rPr>
        <w:t xml:space="preserve">2013 yilda direktorlar kengashi uchun ba'zi fikrlar </w:t>
      </w:r>
      <w:r w:rsidRPr="00BD492B">
        <w:rPr>
          <w:sz w:val="17"/>
        </w:rPr>
        <w:t xml:space="preserve">. </w:t>
      </w:r>
      <w:hyperlink r:id="rId23">
        <w:r w:rsidRPr="00BD492B">
          <w:rPr>
            <w:color w:val="0000FF"/>
            <w:sz w:val="17"/>
          </w:rPr>
          <w:t>http://blogs.law.harvard.edu/corpgov/</w:t>
        </w:r>
      </w:hyperlink>
      <w:r w:rsidRPr="00BD492B">
        <w:rPr>
          <w:color w:val="0000FF"/>
          <w:sz w:val="17"/>
        </w:rPr>
        <w:t xml:space="preserve"> </w:t>
      </w:r>
      <w:hyperlink r:id="rId24">
        <w:bookmarkStart w:id="32" w:name="_bookmark25"/>
      </w:hyperlink>
      <w:hyperlink r:id="rId25">
        <w:bookmarkEnd w:id="32"/>
      </w:hyperlink>
      <w:hyperlink r:id="rId26">
        <w:r w:rsidRPr="00BD492B">
          <w:rPr>
            <w:color w:val="0000FF"/>
            <w:sz w:val="17"/>
          </w:rPr>
          <w:t>2012/12/31/201-yilda-direktorlar</w:t>
        </w:r>
        <w:r w:rsidRPr="00BD492B">
          <w:rPr>
            <w:color w:val="0000FF"/>
            <w:sz w:val="17"/>
          </w:rPr>
          <w:t xml:space="preserve">-uchun-ba'zi-fikrlar </w:t>
        </w:r>
      </w:hyperlink>
      <w:hyperlink r:id="rId27">
        <w:r w:rsidRPr="00BD492B">
          <w:rPr>
            <w:color w:val="0000FF"/>
            <w:sz w:val="17"/>
          </w:rPr>
          <w:t xml:space="preserve">3 </w:t>
        </w:r>
      </w:hyperlink>
      <w:r w:rsidRPr="00BD492B">
        <w:rPr>
          <w:sz w:val="17"/>
        </w:rPr>
        <w:t>. 2013 yil 10 aprel.</w:t>
      </w:r>
    </w:p>
    <w:p w:rsidR="00961BE4" w:rsidRPr="00BD492B" w:rsidRDefault="003A170F">
      <w:pPr>
        <w:ind w:left="117"/>
        <w:rPr>
          <w:sz w:val="17"/>
        </w:rPr>
      </w:pPr>
      <w:bookmarkStart w:id="33" w:name="_bookmark26"/>
      <w:bookmarkEnd w:id="33"/>
      <w:r w:rsidRPr="00BD492B">
        <w:rPr>
          <w:sz w:val="17"/>
        </w:rPr>
        <w:t xml:space="preserve">McKinsey. (2009 yil, aprel). </w:t>
      </w:r>
      <w:r w:rsidRPr="00BD492B">
        <w:rPr>
          <w:i/>
          <w:sz w:val="17"/>
        </w:rPr>
        <w:t xml:space="preserve">Samarali Rossiya </w:t>
      </w:r>
      <w:r w:rsidRPr="00BD492B">
        <w:rPr>
          <w:sz w:val="17"/>
        </w:rPr>
        <w:t>. 11 b.</w:t>
      </w:r>
    </w:p>
    <w:p w:rsidR="00961BE4" w:rsidRPr="00BD492B" w:rsidRDefault="003A170F">
      <w:pPr>
        <w:spacing w:before="1" w:line="244" w:lineRule="auto"/>
        <w:ind w:left="356" w:hanging="240"/>
        <w:rPr>
          <w:sz w:val="17"/>
        </w:rPr>
      </w:pPr>
      <w:r w:rsidRPr="00BD492B">
        <w:rPr>
          <w:sz w:val="17"/>
        </w:rPr>
        <w:t>Yevropa Ittifoqida kompaniya qonunchiligini m</w:t>
      </w:r>
      <w:r w:rsidRPr="00BD492B">
        <w:rPr>
          <w:sz w:val="17"/>
        </w:rPr>
        <w:t xml:space="preserve">odernizatsiya qilish va korporativ boshqaruvni takomillashtirish: </w:t>
      </w:r>
      <w:bookmarkStart w:id="34" w:name="_bookmark27"/>
      <w:bookmarkEnd w:id="34"/>
      <w:r w:rsidRPr="00BD492B">
        <w:rPr>
          <w:sz w:val="17"/>
        </w:rPr>
        <w:t>oldinga siljish rejasi. Bryussel, 2003 yil 21 may, 29 p.</w:t>
      </w:r>
    </w:p>
    <w:p w:rsidR="00961BE4" w:rsidRPr="00BD492B" w:rsidRDefault="003A170F">
      <w:pPr>
        <w:spacing w:line="195" w:lineRule="exact"/>
        <w:ind w:left="117"/>
        <w:rPr>
          <w:sz w:val="17"/>
        </w:rPr>
      </w:pPr>
      <w:bookmarkStart w:id="35" w:name="_bookmark28"/>
      <w:bookmarkEnd w:id="35"/>
      <w:r w:rsidRPr="00BD492B">
        <w:rPr>
          <w:sz w:val="17"/>
        </w:rPr>
        <w:t>OECD korporativ boshqaruv tamoyillari. (2005). 40 p.</w:t>
      </w:r>
    </w:p>
    <w:p w:rsidR="00961BE4" w:rsidRPr="00BD492B" w:rsidRDefault="003A170F">
      <w:pPr>
        <w:spacing w:before="5" w:line="244" w:lineRule="auto"/>
        <w:ind w:left="356" w:hanging="240"/>
        <w:rPr>
          <w:sz w:val="17"/>
        </w:rPr>
      </w:pPr>
      <w:r w:rsidRPr="00BD492B">
        <w:rPr>
          <w:sz w:val="17"/>
        </w:rPr>
        <w:t xml:space="preserve">Pajuste, A. (2004 yil, oktyabr/noyabr/dekabr). Yaxshi boshqaruv qoidalari investorlarni yuqumli kasalliklardan himoya qiladimi ? </w:t>
      </w:r>
      <w:bookmarkStart w:id="36" w:name="_bookmark29"/>
      <w:bookmarkEnd w:id="36"/>
      <w:r w:rsidRPr="00BD492B">
        <w:rPr>
          <w:sz w:val="17"/>
        </w:rPr>
        <w:t xml:space="preserve">Rossiya inqirozining dalillari. </w:t>
      </w:r>
      <w:r w:rsidRPr="00BD492B">
        <w:rPr>
          <w:i/>
          <w:sz w:val="17"/>
        </w:rPr>
        <w:t xml:space="preserve">O'tishdan tashqari </w:t>
      </w:r>
      <w:r w:rsidRPr="00BD492B">
        <w:rPr>
          <w:sz w:val="17"/>
        </w:rPr>
        <w:t xml:space="preserve">, </w:t>
      </w:r>
      <w:r w:rsidRPr="00BD492B">
        <w:rPr>
          <w:i/>
          <w:sz w:val="17"/>
        </w:rPr>
        <w:t xml:space="preserve">15 </w:t>
      </w:r>
      <w:r w:rsidRPr="00BD492B">
        <w:rPr>
          <w:sz w:val="17"/>
        </w:rPr>
        <w:t>(1), 10-11.</w:t>
      </w:r>
    </w:p>
    <w:p w:rsidR="00961BE4" w:rsidRPr="00BD492B" w:rsidRDefault="003A170F">
      <w:pPr>
        <w:spacing w:line="244" w:lineRule="auto"/>
        <w:ind w:left="356" w:right="38" w:hanging="240"/>
        <w:rPr>
          <w:sz w:val="17"/>
        </w:rPr>
      </w:pPr>
      <w:r w:rsidRPr="00BD492B">
        <w:rPr>
          <w:sz w:val="17"/>
        </w:rPr>
        <w:t xml:space="preserve">Yevropada kompaniya huquqi </w:t>
      </w:r>
      <w:r w:rsidRPr="00BD492B">
        <w:rPr>
          <w:spacing w:val="-4"/>
          <w:sz w:val="17"/>
        </w:rPr>
        <w:t xml:space="preserve">uchun </w:t>
      </w:r>
      <w:bookmarkStart w:id="37" w:name="_bookmark30"/>
      <w:bookmarkEnd w:id="37"/>
      <w:r w:rsidRPr="00BD492B">
        <w:rPr>
          <w:sz w:val="17"/>
        </w:rPr>
        <w:t>zamonaviy me'yoriy-huquqiy</w:t>
      </w:r>
      <w:r w:rsidRPr="00BD492B">
        <w:rPr>
          <w:sz w:val="17"/>
        </w:rPr>
        <w:t xml:space="preserve"> baza bo'yicha kompaniya huquqi-ekspertlarining yuqori darajali guruhining hisoboti . Bryussel, 2002 yil 4 noyabr, 161 p.</w:t>
      </w:r>
    </w:p>
    <w:p w:rsidR="00961BE4" w:rsidRPr="00BD492B" w:rsidRDefault="003A170F">
      <w:pPr>
        <w:ind w:left="117"/>
        <w:rPr>
          <w:sz w:val="17"/>
        </w:rPr>
      </w:pPr>
      <w:r w:rsidRPr="00BD492B">
        <w:rPr>
          <w:sz w:val="17"/>
        </w:rPr>
        <w:t>Kompaniya huquqi bo'yicha yuqori darajadagi ekspertlar guruhining sotib olish takliflari bilan bog'liq masalalar bo'yicha hisoboti.</w:t>
      </w:r>
    </w:p>
    <w:p w:rsidR="00961BE4" w:rsidRPr="00BD492B" w:rsidRDefault="003A170F">
      <w:pPr>
        <w:spacing w:before="2"/>
        <w:ind w:left="356"/>
        <w:rPr>
          <w:sz w:val="17"/>
        </w:rPr>
      </w:pPr>
      <w:bookmarkStart w:id="38" w:name="_bookmark31"/>
      <w:bookmarkEnd w:id="38"/>
      <w:r w:rsidRPr="00BD492B">
        <w:rPr>
          <w:sz w:val="17"/>
        </w:rPr>
        <w:t>Br</w:t>
      </w:r>
      <w:r w:rsidRPr="00BD492B">
        <w:rPr>
          <w:sz w:val="17"/>
        </w:rPr>
        <w:t>yussel, 10 yanvar 2002 yil, 96 p.</w:t>
      </w:r>
    </w:p>
    <w:p w:rsidR="00961BE4" w:rsidRPr="00BD492B" w:rsidRDefault="003A170F">
      <w:pPr>
        <w:spacing w:before="4" w:line="244" w:lineRule="auto"/>
        <w:ind w:left="117"/>
        <w:rPr>
          <w:sz w:val="17"/>
        </w:rPr>
      </w:pPr>
      <w:bookmarkStart w:id="39" w:name="_bookmark32"/>
      <w:bookmarkEnd w:id="39"/>
      <w:r w:rsidRPr="00BD492B">
        <w:rPr>
          <w:sz w:val="17"/>
        </w:rPr>
        <w:t>Ijrochi bo'lmagan direktorlarning roli va samaradorligini ko'rib chiqish. Derek Xiggs, 2003 yil yanvar, 120 p. Standard &amp; Poor's korporativ boshqaruv ballari. Mezonlar, metodologiya va ta'riflar. iyul</w:t>
      </w:r>
    </w:p>
    <w:p w:rsidR="00961BE4" w:rsidRPr="00BD492B" w:rsidRDefault="003A170F">
      <w:pPr>
        <w:ind w:left="356"/>
        <w:rPr>
          <w:sz w:val="17"/>
        </w:rPr>
      </w:pPr>
      <w:bookmarkStart w:id="40" w:name="_bookmark33"/>
      <w:bookmarkEnd w:id="40"/>
      <w:r w:rsidRPr="00BD492B">
        <w:rPr>
          <w:sz w:val="17"/>
        </w:rPr>
        <w:t>2002, 16 b.</w:t>
      </w:r>
    </w:p>
    <w:p w:rsidR="00961BE4" w:rsidRPr="00BD492B" w:rsidRDefault="003A170F">
      <w:pPr>
        <w:spacing w:before="3" w:line="244" w:lineRule="auto"/>
        <w:ind w:left="356" w:right="135" w:hanging="240"/>
        <w:jc w:val="both"/>
        <w:rPr>
          <w:sz w:val="17"/>
        </w:rPr>
      </w:pPr>
      <w:r w:rsidRPr="00BD492B">
        <w:rPr>
          <w:sz w:val="17"/>
        </w:rPr>
        <w:t>Standart</w:t>
      </w:r>
      <w:r w:rsidRPr="00BD492B">
        <w:rPr>
          <w:spacing w:val="-4"/>
          <w:sz w:val="17"/>
        </w:rPr>
        <w:t xml:space="preserve"> </w:t>
      </w:r>
      <w:r w:rsidRPr="00BD492B">
        <w:rPr>
          <w:sz w:val="17"/>
        </w:rPr>
        <w:t>&amp;</w:t>
      </w:r>
      <w:r w:rsidRPr="00BD492B">
        <w:rPr>
          <w:spacing w:val="-5"/>
          <w:sz w:val="17"/>
        </w:rPr>
        <w:t xml:space="preserve"> </w:t>
      </w:r>
      <w:r w:rsidRPr="00BD492B">
        <w:rPr>
          <w:sz w:val="17"/>
        </w:rPr>
        <w:t>Kambag'allar</w:t>
      </w:r>
      <w:r w:rsidRPr="00BD492B">
        <w:rPr>
          <w:spacing w:val="-4"/>
          <w:sz w:val="17"/>
        </w:rPr>
        <w:t xml:space="preserve"> </w:t>
      </w:r>
      <w:r w:rsidRPr="00BD492B">
        <w:rPr>
          <w:sz w:val="17"/>
        </w:rPr>
        <w:t>Boshqaruv</w:t>
      </w:r>
      <w:r w:rsidRPr="00BD492B">
        <w:rPr>
          <w:spacing w:val="-4"/>
          <w:sz w:val="17"/>
        </w:rPr>
        <w:t xml:space="preserve"> </w:t>
      </w:r>
      <w:r w:rsidRPr="00BD492B">
        <w:rPr>
          <w:sz w:val="17"/>
        </w:rPr>
        <w:t>Xizmatlar</w:t>
      </w:r>
      <w:r w:rsidRPr="00BD492B">
        <w:rPr>
          <w:spacing w:val="-4"/>
          <w:sz w:val="17"/>
        </w:rPr>
        <w:t xml:space="preserve"> </w:t>
      </w:r>
      <w:r w:rsidRPr="00BD492B">
        <w:rPr>
          <w:sz w:val="17"/>
        </w:rPr>
        <w:t>Ishga tushiradi</w:t>
      </w:r>
      <w:r w:rsidRPr="00BD492B">
        <w:rPr>
          <w:spacing w:val="-4"/>
          <w:sz w:val="17"/>
        </w:rPr>
        <w:t xml:space="preserve"> </w:t>
      </w:r>
      <w:r w:rsidRPr="00BD492B">
        <w:rPr>
          <w:sz w:val="17"/>
        </w:rPr>
        <w:t>Yangi</w:t>
      </w:r>
      <w:r w:rsidRPr="00BD492B">
        <w:rPr>
          <w:spacing w:val="-4"/>
          <w:sz w:val="17"/>
        </w:rPr>
        <w:t xml:space="preserve"> </w:t>
      </w:r>
      <w:r w:rsidRPr="00BD492B">
        <w:rPr>
          <w:sz w:val="17"/>
        </w:rPr>
        <w:t>GAMMA</w:t>
      </w:r>
      <w:r w:rsidRPr="00BD492B">
        <w:rPr>
          <w:spacing w:val="-3"/>
          <w:sz w:val="17"/>
        </w:rPr>
        <w:t xml:space="preserve"> </w:t>
      </w:r>
      <w:r w:rsidRPr="00BD492B">
        <w:rPr>
          <w:sz w:val="17"/>
        </w:rPr>
        <w:t>Xol.</w:t>
      </w:r>
      <w:r w:rsidRPr="00BD492B">
        <w:rPr>
          <w:spacing w:val="-5"/>
          <w:sz w:val="17"/>
        </w:rPr>
        <w:t xml:space="preserve"> </w:t>
      </w:r>
      <w:r w:rsidRPr="00BD492B">
        <w:rPr>
          <w:sz w:val="17"/>
        </w:rPr>
        <w:t>bosing</w:t>
      </w:r>
      <w:r w:rsidRPr="00BD492B">
        <w:rPr>
          <w:spacing w:val="-3"/>
          <w:sz w:val="17"/>
        </w:rPr>
        <w:t xml:space="preserve"> </w:t>
      </w:r>
      <w:r w:rsidRPr="00BD492B">
        <w:rPr>
          <w:sz w:val="17"/>
        </w:rPr>
        <w:t>ozod qilish,</w:t>
      </w:r>
      <w:r w:rsidRPr="00BD492B">
        <w:rPr>
          <w:spacing w:val="-4"/>
          <w:sz w:val="17"/>
        </w:rPr>
        <w:t xml:space="preserve"> </w:t>
      </w:r>
      <w:r w:rsidRPr="00BD492B">
        <w:rPr>
          <w:sz w:val="17"/>
        </w:rPr>
        <w:t>aprel</w:t>
      </w:r>
      <w:r w:rsidRPr="00BD492B">
        <w:rPr>
          <w:spacing w:val="-4"/>
          <w:sz w:val="17"/>
        </w:rPr>
        <w:t xml:space="preserve"> </w:t>
      </w:r>
      <w:r w:rsidRPr="00BD492B">
        <w:rPr>
          <w:spacing w:val="-3"/>
          <w:sz w:val="17"/>
        </w:rPr>
        <w:t xml:space="preserve">2008 yil, </w:t>
      </w:r>
      <w:bookmarkStart w:id="41" w:name="_bookmark34"/>
      <w:bookmarkEnd w:id="41"/>
      <w:r w:rsidRPr="00BD492B">
        <w:rPr>
          <w:sz w:val="17"/>
        </w:rPr>
        <w:t>10</w:t>
      </w:r>
      <w:r w:rsidRPr="00BD492B">
        <w:rPr>
          <w:spacing w:val="4"/>
          <w:sz w:val="17"/>
        </w:rPr>
        <w:t xml:space="preserve"> </w:t>
      </w:r>
      <w:r w:rsidRPr="00BD492B">
        <w:rPr>
          <w:sz w:val="17"/>
        </w:rPr>
        <w:t>p.</w:t>
      </w:r>
    </w:p>
    <w:p w:rsidR="00961BE4" w:rsidRPr="00BD492B" w:rsidRDefault="003A170F">
      <w:pPr>
        <w:spacing w:before="1" w:line="244" w:lineRule="auto"/>
        <w:ind w:left="356" w:right="136" w:hanging="240"/>
        <w:jc w:val="both"/>
        <w:rPr>
          <w:sz w:val="17"/>
        </w:rPr>
      </w:pPr>
      <w:r w:rsidRPr="00BD492B">
        <w:rPr>
          <w:sz w:val="17"/>
        </w:rPr>
        <w:t>Vey-Xuan, L., Klara Chia, S.-C. va frantsuz, J. J. (2012). Likvidlik, korporativ boshqaruv va firma bahosi o'rtasidagi bog'liqlik; Rossiyadan dali</w:t>
      </w:r>
      <w:r w:rsidRPr="00BD492B">
        <w:rPr>
          <w:sz w:val="17"/>
        </w:rPr>
        <w:t xml:space="preserve">llar. </w:t>
      </w:r>
      <w:r w:rsidRPr="00BD492B">
        <w:rPr>
          <w:i/>
          <w:sz w:val="17"/>
        </w:rPr>
        <w:t xml:space="preserve">Rivojlanayotgan bozorlar sharhi, 13 </w:t>
      </w:r>
      <w:r w:rsidRPr="00BD492B">
        <w:rPr>
          <w:sz w:val="17"/>
        </w:rPr>
        <w:t>, 465–477.</w:t>
      </w:r>
    </w:p>
    <w:sectPr w:rsidR="00961BE4" w:rsidRPr="00BD492B">
      <w:pgSz w:w="8790" w:h="13330"/>
      <w:pgMar w:top="1100" w:right="940" w:bottom="280" w:left="960" w:header="6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0F" w:rsidRDefault="003A170F">
      <w:r>
        <w:separator/>
      </w:r>
    </w:p>
  </w:endnote>
  <w:endnote w:type="continuationSeparator" w:id="0">
    <w:p w:rsidR="003A170F" w:rsidRDefault="003A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E4" w:rsidRDefault="00961BE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0F" w:rsidRDefault="003A170F">
      <w:r>
        <w:separator/>
      </w:r>
    </w:p>
  </w:footnote>
  <w:footnote w:type="continuationSeparator" w:id="0">
    <w:p w:rsidR="003A170F" w:rsidRDefault="003A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E4" w:rsidRDefault="003A170F">
    <w:pPr>
      <w:pStyle w:val="a3"/>
      <w:spacing w:line="14" w:lineRule="auto"/>
    </w:pPr>
    <w:r>
      <w:pict>
        <v:shapetype id="_x0000_t202" coordsize="21600,21600" o:spt="202" path="m,l,21600r21600,l21600,xe">
          <v:stroke joinstyle="miter"/>
          <v:path gradientshapeok="t" o:connecttype="rect"/>
        </v:shapetype>
        <v:shape id="_x0000_s2052" type="#_x0000_t202" style="position:absolute;margin-left:50.85pt;margin-top:34.9pt;width:18.75pt;height:10.5pt;z-index:-16028160;mso-position-horizontal-relative:page;mso-position-vertical-relative:page" filled="f" stroked="f">
          <v:textbox inset="0,0,0,0">
            <w:txbxContent>
              <w:p w:rsidR="00961BE4" w:rsidRDefault="003A170F">
                <w:pPr>
                  <w:spacing w:line="189" w:lineRule="exact"/>
                  <w:ind w:left="60"/>
                  <w:rPr>
                    <w:sz w:val="17"/>
                  </w:rPr>
                </w:pPr>
                <w:r>
                  <w:fldChar w:fldCharType="begin"/>
                </w:r>
                <w:r>
                  <w:rPr>
                    <w:sz w:val="17"/>
                  </w:rPr>
                  <w:instrText xml:space="preserve"> PAGE </w:instrText>
                </w:r>
                <w:r>
                  <w:fldChar w:fldCharType="separate"/>
                </w:r>
                <w:r>
                  <w:t>592</w:t>
                </w:r>
                <w:r>
                  <w:fldChar w:fldCharType="end"/>
                </w:r>
              </w:p>
            </w:txbxContent>
          </v:textbox>
          <w10:wrap anchorx="page" anchory="page"/>
        </v:shape>
      </w:pict>
    </w:r>
    <w:r>
      <w:pict>
        <v:shape id="_x0000_s2051" type="#_x0000_t202" style="position:absolute;margin-left:331.1pt;margin-top:34.9pt;width:55.45pt;height:10.5pt;z-index:-16027648;mso-position-horizontal-relative:page;mso-position-vertical-relative:page" filled="f" stroked="f">
          <v:textbox inset="0,0,0,0">
            <w:txbxContent>
              <w:p w:rsidR="00961BE4" w:rsidRDefault="003A170F">
                <w:pPr>
                  <w:spacing w:line="189" w:lineRule="exact"/>
                  <w:ind w:left="20"/>
                  <w:rPr>
                    <w:sz w:val="17"/>
                  </w:rPr>
                </w:pPr>
                <w:r>
                  <w:rPr>
                    <w:sz w:val="17"/>
                  </w:rPr>
                  <w:t xml:space="preserve">I. </w:t>
                </w:r>
                <w:r>
                  <w:rPr>
                    <w:sz w:val="17"/>
                  </w:rPr>
                  <w:t>Belikov et 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E4" w:rsidRDefault="003A170F">
    <w:pPr>
      <w:pStyle w:val="a3"/>
      <w:spacing w:line="14" w:lineRule="auto"/>
    </w:pPr>
    <w:r>
      <w:pict>
        <v:shapetype id="_x0000_t202" coordsize="21600,21600" o:spt="202" path="m,l,21600r21600,l21600,xe">
          <v:stroke joinstyle="miter"/>
          <v:path gradientshapeok="t" o:connecttype="rect"/>
        </v:shapetype>
        <v:shape id="_x0000_s2050" type="#_x0000_t202" style="position:absolute;margin-left:52.85pt;margin-top:35pt;width:210.05pt;height:10.5pt;z-index:-16027136;mso-position-horizontal-relative:page;mso-position-vertical-relative:page" filled="f" stroked="f">
          <v:textbox inset="0,0,0,0">
            <w:txbxContent>
              <w:p w:rsidR="00961BE4" w:rsidRDefault="003A170F">
                <w:pPr>
                  <w:spacing w:line="189" w:lineRule="exact"/>
                  <w:ind w:left="20"/>
                  <w:rPr>
                    <w:sz w:val="17"/>
                  </w:rPr>
                </w:pPr>
                <w:r>
                  <w:rPr>
                    <w:sz w:val="17"/>
                  </w:rPr>
                  <w:t xml:space="preserve">Guidance </w:t>
                </w:r>
                <w:r>
                  <w:rPr>
                    <w:sz w:val="17"/>
                  </w:rPr>
                  <w:t>for Practical Corporate Governance: PhICS Model</w:t>
                </w:r>
              </w:p>
            </w:txbxContent>
          </v:textbox>
          <w10:wrap anchorx="page" anchory="page"/>
        </v:shape>
      </w:pict>
    </w:r>
    <w:r>
      <w:pict>
        <v:shape id="_x0000_s2049" type="#_x0000_t202" style="position:absolute;margin-left:369.8pt;margin-top:35pt;width:18.75pt;height:10.5pt;z-index:-16026624;mso-position-horizontal-relative:page;mso-position-vertical-relative:page" filled="f" stroked="f">
          <v:textbox inset="0,0,0,0">
            <w:txbxContent>
              <w:p w:rsidR="00961BE4" w:rsidRDefault="003A170F">
                <w:pPr>
                  <w:spacing w:line="189" w:lineRule="exact"/>
                  <w:ind w:left="60"/>
                  <w:rPr>
                    <w:sz w:val="17"/>
                  </w:rPr>
                </w:pPr>
                <w:r>
                  <w:fldChar w:fldCharType="begin"/>
                </w:r>
                <w:r>
                  <w:rPr>
                    <w:sz w:val="17"/>
                  </w:rPr>
                  <w:instrText xml:space="preserve"> PAGE </w:instrText>
                </w:r>
                <w:r>
                  <w:fldChar w:fldCharType="separate"/>
                </w:r>
                <w:r>
                  <w:t>593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AC"/>
    <w:multiLevelType w:val="hybridMultilevel"/>
    <w:tmpl w:val="CD0A9A70"/>
    <w:lvl w:ilvl="0" w:tplc="536CB842">
      <w:numFmt w:val="bullet"/>
      <w:lvlText w:val="•"/>
      <w:lvlJc w:val="left"/>
      <w:pPr>
        <w:ind w:left="357" w:hanging="241"/>
      </w:pPr>
      <w:rPr>
        <w:rFonts w:ascii="Times New Roman" w:eastAsia="Times New Roman" w:hAnsi="Times New Roman" w:cs="Times New Roman" w:hint="default"/>
        <w:w w:val="100"/>
        <w:sz w:val="20"/>
        <w:szCs w:val="20"/>
        <w:lang w:val="en-US" w:eastAsia="en-US" w:bidi="ar-SA"/>
      </w:rPr>
    </w:lvl>
    <w:lvl w:ilvl="1" w:tplc="567C6D86">
      <w:numFmt w:val="bullet"/>
      <w:lvlText w:val="•"/>
      <w:lvlJc w:val="left"/>
      <w:pPr>
        <w:ind w:left="1012" w:hanging="241"/>
      </w:pPr>
      <w:rPr>
        <w:rFonts w:hint="default"/>
        <w:lang w:val="en-US" w:eastAsia="en-US" w:bidi="ar-SA"/>
      </w:rPr>
    </w:lvl>
    <w:lvl w:ilvl="2" w:tplc="2F94A296">
      <w:numFmt w:val="bullet"/>
      <w:lvlText w:val="•"/>
      <w:lvlJc w:val="left"/>
      <w:pPr>
        <w:ind w:left="1665" w:hanging="241"/>
      </w:pPr>
      <w:rPr>
        <w:rFonts w:hint="default"/>
        <w:lang w:val="en-US" w:eastAsia="en-US" w:bidi="ar-SA"/>
      </w:rPr>
    </w:lvl>
    <w:lvl w:ilvl="3" w:tplc="CF7682E4">
      <w:numFmt w:val="bullet"/>
      <w:lvlText w:val="•"/>
      <w:lvlJc w:val="left"/>
      <w:pPr>
        <w:ind w:left="2318" w:hanging="241"/>
      </w:pPr>
      <w:rPr>
        <w:rFonts w:hint="default"/>
        <w:lang w:val="en-US" w:eastAsia="en-US" w:bidi="ar-SA"/>
      </w:rPr>
    </w:lvl>
    <w:lvl w:ilvl="4" w:tplc="F5BE178A">
      <w:numFmt w:val="bullet"/>
      <w:lvlText w:val="•"/>
      <w:lvlJc w:val="left"/>
      <w:pPr>
        <w:ind w:left="2970" w:hanging="241"/>
      </w:pPr>
      <w:rPr>
        <w:rFonts w:hint="default"/>
        <w:lang w:val="en-US" w:eastAsia="en-US" w:bidi="ar-SA"/>
      </w:rPr>
    </w:lvl>
    <w:lvl w:ilvl="5" w:tplc="74509DAA">
      <w:numFmt w:val="bullet"/>
      <w:lvlText w:val="•"/>
      <w:lvlJc w:val="left"/>
      <w:pPr>
        <w:ind w:left="3623" w:hanging="241"/>
      </w:pPr>
      <w:rPr>
        <w:rFonts w:hint="default"/>
        <w:lang w:val="en-US" w:eastAsia="en-US" w:bidi="ar-SA"/>
      </w:rPr>
    </w:lvl>
    <w:lvl w:ilvl="6" w:tplc="34BA4BBA">
      <w:numFmt w:val="bullet"/>
      <w:lvlText w:val="•"/>
      <w:lvlJc w:val="left"/>
      <w:pPr>
        <w:ind w:left="4276" w:hanging="241"/>
      </w:pPr>
      <w:rPr>
        <w:rFonts w:hint="default"/>
        <w:lang w:val="en-US" w:eastAsia="en-US" w:bidi="ar-SA"/>
      </w:rPr>
    </w:lvl>
    <w:lvl w:ilvl="7" w:tplc="96BC49B8">
      <w:numFmt w:val="bullet"/>
      <w:lvlText w:val="•"/>
      <w:lvlJc w:val="left"/>
      <w:pPr>
        <w:ind w:left="4929" w:hanging="241"/>
      </w:pPr>
      <w:rPr>
        <w:rFonts w:hint="default"/>
        <w:lang w:val="en-US" w:eastAsia="en-US" w:bidi="ar-SA"/>
      </w:rPr>
    </w:lvl>
    <w:lvl w:ilvl="8" w:tplc="85BACD7A">
      <w:numFmt w:val="bullet"/>
      <w:lvlText w:val="•"/>
      <w:lvlJc w:val="left"/>
      <w:pPr>
        <w:ind w:left="5581" w:hanging="241"/>
      </w:pPr>
      <w:rPr>
        <w:rFonts w:hint="default"/>
        <w:lang w:val="en-US" w:eastAsia="en-US" w:bidi="ar-SA"/>
      </w:rPr>
    </w:lvl>
  </w:abstractNum>
  <w:abstractNum w:abstractNumId="1" w15:restartNumberingAfterBreak="0">
    <w:nsid w:val="1FE83503"/>
    <w:multiLevelType w:val="hybridMultilevel"/>
    <w:tmpl w:val="D3F61FC8"/>
    <w:lvl w:ilvl="0" w:tplc="ACD2736A">
      <w:start w:val="1"/>
      <w:numFmt w:val="decimal"/>
      <w:lvlText w:val="%1"/>
      <w:lvlJc w:val="left"/>
      <w:pPr>
        <w:ind w:left="475" w:hanging="359"/>
        <w:jc w:val="left"/>
      </w:pPr>
      <w:rPr>
        <w:rFonts w:ascii="Georgia" w:eastAsia="Georgia" w:hAnsi="Georgia" w:cs="Georgia" w:hint="default"/>
        <w:w w:val="115"/>
        <w:sz w:val="24"/>
        <w:szCs w:val="24"/>
        <w:lang w:val="en-US" w:eastAsia="en-US" w:bidi="ar-SA"/>
      </w:rPr>
    </w:lvl>
    <w:lvl w:ilvl="1" w:tplc="28268162">
      <w:numFmt w:val="bullet"/>
      <w:lvlText w:val="•"/>
      <w:lvlJc w:val="left"/>
      <w:pPr>
        <w:ind w:left="1120" w:hanging="359"/>
      </w:pPr>
      <w:rPr>
        <w:rFonts w:hint="default"/>
        <w:lang w:val="en-US" w:eastAsia="en-US" w:bidi="ar-SA"/>
      </w:rPr>
    </w:lvl>
    <w:lvl w:ilvl="2" w:tplc="F0F8FB3E">
      <w:numFmt w:val="bullet"/>
      <w:lvlText w:val="•"/>
      <w:lvlJc w:val="left"/>
      <w:pPr>
        <w:ind w:left="1761" w:hanging="359"/>
      </w:pPr>
      <w:rPr>
        <w:rFonts w:hint="default"/>
        <w:lang w:val="en-US" w:eastAsia="en-US" w:bidi="ar-SA"/>
      </w:rPr>
    </w:lvl>
    <w:lvl w:ilvl="3" w:tplc="3E5A5A8A">
      <w:numFmt w:val="bullet"/>
      <w:lvlText w:val="•"/>
      <w:lvlJc w:val="left"/>
      <w:pPr>
        <w:ind w:left="2402" w:hanging="359"/>
      </w:pPr>
      <w:rPr>
        <w:rFonts w:hint="default"/>
        <w:lang w:val="en-US" w:eastAsia="en-US" w:bidi="ar-SA"/>
      </w:rPr>
    </w:lvl>
    <w:lvl w:ilvl="4" w:tplc="EE1E7C7A">
      <w:numFmt w:val="bullet"/>
      <w:lvlText w:val="•"/>
      <w:lvlJc w:val="left"/>
      <w:pPr>
        <w:ind w:left="3042" w:hanging="359"/>
      </w:pPr>
      <w:rPr>
        <w:rFonts w:hint="default"/>
        <w:lang w:val="en-US" w:eastAsia="en-US" w:bidi="ar-SA"/>
      </w:rPr>
    </w:lvl>
    <w:lvl w:ilvl="5" w:tplc="BEDEBC72">
      <w:numFmt w:val="bullet"/>
      <w:lvlText w:val="•"/>
      <w:lvlJc w:val="left"/>
      <w:pPr>
        <w:ind w:left="3683" w:hanging="359"/>
      </w:pPr>
      <w:rPr>
        <w:rFonts w:hint="default"/>
        <w:lang w:val="en-US" w:eastAsia="en-US" w:bidi="ar-SA"/>
      </w:rPr>
    </w:lvl>
    <w:lvl w:ilvl="6" w:tplc="DD942632">
      <w:numFmt w:val="bullet"/>
      <w:lvlText w:val="•"/>
      <w:lvlJc w:val="left"/>
      <w:pPr>
        <w:ind w:left="4324" w:hanging="359"/>
      </w:pPr>
      <w:rPr>
        <w:rFonts w:hint="default"/>
        <w:lang w:val="en-US" w:eastAsia="en-US" w:bidi="ar-SA"/>
      </w:rPr>
    </w:lvl>
    <w:lvl w:ilvl="7" w:tplc="8E585CB0">
      <w:numFmt w:val="bullet"/>
      <w:lvlText w:val="•"/>
      <w:lvlJc w:val="left"/>
      <w:pPr>
        <w:ind w:left="4965" w:hanging="359"/>
      </w:pPr>
      <w:rPr>
        <w:rFonts w:hint="default"/>
        <w:lang w:val="en-US" w:eastAsia="en-US" w:bidi="ar-SA"/>
      </w:rPr>
    </w:lvl>
    <w:lvl w:ilvl="8" w:tplc="2C481B36">
      <w:numFmt w:val="bullet"/>
      <w:lvlText w:val="•"/>
      <w:lvlJc w:val="left"/>
      <w:pPr>
        <w:ind w:left="5605" w:hanging="35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61BE4"/>
    <w:rsid w:val="003A170F"/>
    <w:rsid w:val="00961BE4"/>
    <w:rsid w:val="00BD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863BE5E-FAD2-4C1D-8B82-709915CC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475" w:hanging="359"/>
      <w:outlineLvl w:val="0"/>
    </w:pPr>
    <w:rPr>
      <w:rFonts w:ascii="Georgia" w:eastAsia="Georgia" w:hAnsi="Georgia" w:cs="Georg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5"/>
      <w:ind w:left="117" w:right="364"/>
    </w:pPr>
    <w:rPr>
      <w:rFonts w:ascii="Georgia" w:eastAsia="Georgia" w:hAnsi="Georgia" w:cs="Georgia"/>
      <w:sz w:val="32"/>
      <w:szCs w:val="32"/>
    </w:rPr>
  </w:style>
  <w:style w:type="paragraph" w:styleId="a5">
    <w:name w:val="List Paragraph"/>
    <w:basedOn w:val="a"/>
    <w:uiPriority w:val="1"/>
    <w:qFormat/>
    <w:pPr>
      <w:spacing w:before="9"/>
      <w:ind w:left="357" w:hanging="24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blogs.law.harvard.edu/corpgov/2012/12/31/some-thoughts-for-boards-of-directors-in-2013"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belikov@rid.ru" TargetMode="External"/><Relationship Id="rId12" Type="http://schemas.openxmlformats.org/officeDocument/2006/relationships/hyperlink" Target="http://blogs.law.harvard.edu/corpgov/2012/12/31/some-thoughts-for-boards-of-directors-in-2013/" TargetMode="External"/><Relationship Id="rId17" Type="http://schemas.openxmlformats.org/officeDocument/2006/relationships/image" Target="media/image5.png"/><Relationship Id="rId25" Type="http://schemas.openxmlformats.org/officeDocument/2006/relationships/hyperlink" Target="http://blogs.law.harvard.edu/corpgov/2012/12/31/some-thoughts-for-boards-of-directors-in-2013"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law.harvard.edu/corpgov/2012/12/31/some-thoughts-for-boards-of-directors-in-2013/" TargetMode="External"/><Relationship Id="rId24" Type="http://schemas.openxmlformats.org/officeDocument/2006/relationships/hyperlink" Target="http://blogs.law.harvard.edu/corpgov/2012/12/31/some-thoughts-for-boards-of-directors-in-2013"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blogs.law.harvard.edu/corpgov/2012/12/31/some-thoughts-for-boards-of-directors-in-2013"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blogs.law.harvard.edu/corpgov/2012/12/31/some-thoughts-for-boards-of-directors-in-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7543</Words>
  <Characters>43000</Characters>
  <Application>Microsoft Office Word</Application>
  <DocSecurity>0</DocSecurity>
  <Lines>358</Lines>
  <Paragraphs>100</Paragraphs>
  <ScaleCrop>false</ScaleCrop>
  <Company/>
  <LinksUpToDate>false</LinksUpToDate>
  <CharactersWithSpaces>50443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Makhmud B. Ibragimov</cp:lastModifiedBy>
  <cp:revision>2</cp:revision>
  <dcterms:created xsi:type="dcterms:W3CDTF">2025-01-31T12:00:00Z</dcterms:created>
  <dcterms:modified xsi:type="dcterms:W3CDTF">2025-01-31T12:15:00Z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2014-03-06T00:00:00Z</vt:filetime>
  </property>
  <property fmtid="{D5CDD505-2E9C-101B-9397-08002B2CF9AE}" pid="3" name="Creator">
    <vt:lpwstr>Arbortext Advanced Print Publisher 9.0.223/W Unicode</vt:lpwstr>
  </property>
  <property fmtid="{D5CDD505-2E9C-101B-9397-08002B2CF9AE}" pid="4" name="LastSaved">
    <vt:filetime>2025-01-31T00:00:00Z</vt:filetime>
  </property>
</Properties>
</file>